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67" w:rsidRPr="00F06A67" w:rsidRDefault="00F06A67" w:rsidP="00F06A67">
      <w:pPr>
        <w:jc w:val="right"/>
        <w:rPr>
          <w:rFonts w:ascii="Arial" w:hAnsi="Arial" w:cs="Arial"/>
          <w:b/>
          <w:bCs/>
          <w:sz w:val="24"/>
          <w:u w:val="single"/>
          <w:lang w:val="en-GB"/>
        </w:rPr>
      </w:pPr>
      <w:bookmarkStart w:id="0" w:name="_GoBack"/>
      <w:bookmarkEnd w:id="0"/>
      <w:r w:rsidRPr="00F06A67">
        <w:rPr>
          <w:rFonts w:ascii="Arial" w:hAnsi="Arial" w:cs="Arial"/>
          <w:b/>
          <w:bCs/>
          <w:sz w:val="24"/>
          <w:u w:val="single"/>
          <w:lang w:val="en-GB"/>
        </w:rPr>
        <w:t>Appendix 9</w:t>
      </w:r>
    </w:p>
    <w:p w:rsidR="00860CAF" w:rsidRPr="003975D5" w:rsidRDefault="003513DC" w:rsidP="00860CAF">
      <w:pPr>
        <w:jc w:val="center"/>
        <w:rPr>
          <w:rFonts w:ascii="Arial" w:hAnsi="Arial" w:cs="Arial"/>
          <w:b/>
          <w:bCs/>
          <w:sz w:val="24"/>
          <w:lang w:val="en-GB"/>
        </w:rPr>
      </w:pPr>
      <w:r w:rsidRPr="003975D5">
        <w:rPr>
          <w:rFonts w:ascii="Arial" w:hAnsi="Arial" w:cs="Arial"/>
          <w:b/>
          <w:bCs/>
          <w:sz w:val="24"/>
          <w:lang w:val="en-GB"/>
        </w:rPr>
        <w:t>DRAFT</w:t>
      </w:r>
    </w:p>
    <w:p w:rsidR="00B854CE" w:rsidRDefault="00B854CE" w:rsidP="0068013F">
      <w:pPr>
        <w:jc w:val="center"/>
        <w:rPr>
          <w:rFonts w:ascii="Arial" w:hAnsi="Arial" w:cs="Arial"/>
          <w:b/>
          <w:bCs/>
          <w:sz w:val="20"/>
          <w:lang w:val="en-GB"/>
        </w:rPr>
      </w:pPr>
    </w:p>
    <w:p w:rsidR="007C6FCE" w:rsidRDefault="007C6FCE" w:rsidP="0068013F">
      <w:pPr>
        <w:pStyle w:val="BodyText3"/>
      </w:pPr>
      <w:r>
        <w:t>It is compulsory for all South and North Driven Development R</w:t>
      </w:r>
      <w:r w:rsidR="003C5CB0">
        <w:t>esearch projects granted in 2013</w:t>
      </w:r>
      <w:r>
        <w:t xml:space="preserve"> onwards to enter a partnership agreement. The partnership agreement must be entered within the first project year and submitted to DFC (</w:t>
      </w:r>
      <w:hyperlink r:id="rId9" w:history="1">
        <w:r w:rsidRPr="009E599D">
          <w:rPr>
            <w:rStyle w:val="Hyperlink"/>
          </w:rPr>
          <w:t>research@dfcentre.dk</w:t>
        </w:r>
      </w:hyperlink>
      <w:r>
        <w:t xml:space="preserve">) </w:t>
      </w:r>
      <w:r w:rsidR="00487A6A">
        <w:t>with the first annual progress report. D</w:t>
      </w:r>
      <w:r>
        <w:t xml:space="preserve">FC is not part of the agreement. </w:t>
      </w:r>
    </w:p>
    <w:p w:rsidR="007C6FCE" w:rsidRDefault="007C6FCE" w:rsidP="0068013F">
      <w:pPr>
        <w:pStyle w:val="BodyText3"/>
      </w:pPr>
    </w:p>
    <w:p w:rsidR="00B854CE" w:rsidRDefault="003513DC" w:rsidP="0068013F">
      <w:pPr>
        <w:pStyle w:val="BodyText3"/>
      </w:pPr>
      <w:r>
        <w:t xml:space="preserve">This document is a set of suggestions to an agreement between the </w:t>
      </w:r>
      <w:r w:rsidR="002D2517">
        <w:t xml:space="preserve">responsible </w:t>
      </w:r>
      <w:r w:rsidR="003975D5">
        <w:t xml:space="preserve">institution </w:t>
      </w:r>
      <w:r w:rsidR="002D2517">
        <w:t xml:space="preserve">and the </w:t>
      </w:r>
      <w:r>
        <w:t xml:space="preserve">research partners. It is intended as a cooperation and communication tool that will assist the project </w:t>
      </w:r>
      <w:r w:rsidR="00CC3E34">
        <w:t>coordinators</w:t>
      </w:r>
      <w:r>
        <w:t xml:space="preserve"> during project implementation. However, it is the responsibility of the partners respectively to ensure that this agreement details all their commitments and expectations to the cooperation and follows the rules of the involved institutions.</w:t>
      </w:r>
    </w:p>
    <w:p w:rsidR="00B854CE" w:rsidRDefault="00B854CE" w:rsidP="0068013F">
      <w:pPr>
        <w:jc w:val="center"/>
        <w:rPr>
          <w:rFonts w:ascii="Arial" w:hAnsi="Arial" w:cs="Arial"/>
          <w:b/>
          <w:bCs/>
          <w:sz w:val="20"/>
          <w:lang w:val="en-GB"/>
        </w:rPr>
      </w:pPr>
    </w:p>
    <w:p w:rsidR="00860CAF" w:rsidRDefault="00860CAF" w:rsidP="0068013F">
      <w:pPr>
        <w:pStyle w:val="Heading2"/>
        <w:rPr>
          <w:rFonts w:ascii="Arial" w:hAnsi="Arial" w:cs="Arial"/>
          <w:sz w:val="20"/>
          <w:u w:val="single"/>
        </w:rPr>
      </w:pPr>
    </w:p>
    <w:p w:rsidR="00860CAF" w:rsidRDefault="00860CAF" w:rsidP="0068013F">
      <w:pPr>
        <w:pStyle w:val="Heading2"/>
        <w:rPr>
          <w:rFonts w:ascii="Arial" w:hAnsi="Arial" w:cs="Arial"/>
          <w:sz w:val="20"/>
          <w:u w:val="single"/>
        </w:rPr>
      </w:pPr>
    </w:p>
    <w:p w:rsidR="00B854CE" w:rsidRDefault="00B854CE" w:rsidP="0068013F">
      <w:pPr>
        <w:pBdr>
          <w:bottom w:val="single" w:sz="4" w:space="1" w:color="auto"/>
        </w:pBdr>
        <w:jc w:val="center"/>
        <w:rPr>
          <w:rFonts w:ascii="Arial" w:hAnsi="Arial" w:cs="Arial"/>
          <w:sz w:val="20"/>
          <w:lang w:val="en-GB"/>
        </w:rPr>
      </w:pPr>
    </w:p>
    <w:p w:rsidR="00B854CE" w:rsidRDefault="00B854CE" w:rsidP="0068013F">
      <w:pPr>
        <w:jc w:val="center"/>
        <w:rPr>
          <w:rFonts w:ascii="Arial" w:hAnsi="Arial" w:cs="Arial"/>
          <w:sz w:val="20"/>
          <w:lang w:val="en-GB"/>
        </w:rPr>
      </w:pPr>
    </w:p>
    <w:p w:rsidR="00B854CE" w:rsidRPr="00256418" w:rsidRDefault="00256418" w:rsidP="0068013F">
      <w:pPr>
        <w:pStyle w:val="Heading3"/>
        <w:rPr>
          <w:rFonts w:ascii="Arial" w:hAnsi="Arial" w:cs="Arial"/>
          <w:sz w:val="24"/>
          <w:u w:val="none"/>
          <w:lang w:val="de-DE"/>
        </w:rPr>
      </w:pPr>
      <w:r w:rsidRPr="00256418">
        <w:rPr>
          <w:rFonts w:ascii="Arial" w:hAnsi="Arial" w:cs="Arial"/>
          <w:sz w:val="24"/>
          <w:u w:val="none"/>
          <w:lang w:val="de-DE"/>
        </w:rPr>
        <w:t>Partnership Agre</w:t>
      </w:r>
      <w:r w:rsidR="00906E39" w:rsidRPr="00256418">
        <w:rPr>
          <w:rFonts w:ascii="Arial" w:hAnsi="Arial" w:cs="Arial"/>
          <w:sz w:val="24"/>
          <w:u w:val="none"/>
          <w:lang w:val="de-DE"/>
        </w:rPr>
        <w:t>e</w:t>
      </w:r>
      <w:r w:rsidRPr="00256418">
        <w:rPr>
          <w:rFonts w:ascii="Arial" w:hAnsi="Arial" w:cs="Arial"/>
          <w:sz w:val="24"/>
          <w:u w:val="none"/>
          <w:lang w:val="de-DE"/>
        </w:rPr>
        <w:t>m</w:t>
      </w:r>
      <w:r w:rsidR="003513DC" w:rsidRPr="00256418">
        <w:rPr>
          <w:rFonts w:ascii="Arial" w:hAnsi="Arial" w:cs="Arial"/>
          <w:sz w:val="24"/>
          <w:u w:val="none"/>
          <w:lang w:val="de-DE"/>
        </w:rPr>
        <w:t>ent</w:t>
      </w:r>
    </w:p>
    <w:p w:rsidR="00B854CE" w:rsidRPr="00256418" w:rsidRDefault="003513DC" w:rsidP="0068013F">
      <w:pPr>
        <w:jc w:val="center"/>
        <w:rPr>
          <w:rFonts w:ascii="Arial" w:hAnsi="Arial" w:cs="Arial"/>
          <w:b/>
          <w:bCs/>
          <w:sz w:val="24"/>
          <w:lang w:val="en-GB"/>
        </w:rPr>
      </w:pPr>
      <w:r w:rsidRPr="00256418">
        <w:rPr>
          <w:rFonts w:ascii="Arial" w:hAnsi="Arial" w:cs="Arial"/>
          <w:b/>
          <w:bCs/>
          <w:sz w:val="24"/>
          <w:lang w:val="en-GB"/>
        </w:rPr>
        <w:t>on</w:t>
      </w:r>
    </w:p>
    <w:p w:rsidR="00B854CE" w:rsidRPr="00256418" w:rsidRDefault="003513DC" w:rsidP="0068013F">
      <w:pPr>
        <w:pStyle w:val="Heading2"/>
        <w:rPr>
          <w:rFonts w:ascii="Arial" w:hAnsi="Arial" w:cs="Arial"/>
          <w:sz w:val="24"/>
        </w:rPr>
      </w:pPr>
      <w:r w:rsidRPr="00256418">
        <w:rPr>
          <w:rFonts w:ascii="Arial" w:hAnsi="Arial" w:cs="Arial"/>
          <w:sz w:val="24"/>
        </w:rPr>
        <w:t>Development Research Cooperation</w:t>
      </w:r>
      <w:r w:rsidR="00F73B24">
        <w:rPr>
          <w:rFonts w:ascii="Arial" w:hAnsi="Arial" w:cs="Arial"/>
          <w:sz w:val="24"/>
        </w:rPr>
        <w:t xml:space="preserve">         </w:t>
      </w:r>
    </w:p>
    <w:p w:rsidR="00B854CE" w:rsidRDefault="00B854CE" w:rsidP="0068013F">
      <w:pPr>
        <w:jc w:val="center"/>
        <w:rPr>
          <w:rFonts w:ascii="Arial" w:hAnsi="Arial" w:cs="Arial"/>
          <w:sz w:val="20"/>
          <w:lang w:val="en-GB"/>
        </w:rPr>
      </w:pPr>
    </w:p>
    <w:p w:rsidR="005F459A" w:rsidRDefault="005F459A"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 present agreement is concluded between:</w:t>
      </w:r>
    </w:p>
    <w:p w:rsidR="00B854CE" w:rsidRDefault="003513DC" w:rsidP="0068013F">
      <w:pPr>
        <w:rPr>
          <w:rFonts w:ascii="Arial" w:hAnsi="Arial" w:cs="Arial"/>
          <w:sz w:val="20"/>
          <w:lang w:val="en-GB"/>
        </w:rPr>
      </w:pPr>
      <w:r>
        <w:rPr>
          <w:rFonts w:ascii="Arial" w:hAnsi="Arial" w:cs="Arial"/>
          <w:sz w:val="20"/>
          <w:lang w:val="en-GB"/>
        </w:rPr>
        <w:t xml:space="preserve"> </w:t>
      </w:r>
    </w:p>
    <w:p w:rsidR="00B854CE" w:rsidRDefault="003513DC" w:rsidP="0068013F">
      <w:pPr>
        <w:rPr>
          <w:rFonts w:ascii="Arial" w:hAnsi="Arial" w:cs="Arial"/>
          <w:i/>
          <w:iCs/>
          <w:sz w:val="20"/>
          <w:lang w:val="en-GB"/>
        </w:rPr>
      </w:pPr>
      <w:r>
        <w:rPr>
          <w:rFonts w:ascii="Arial" w:hAnsi="Arial" w:cs="Arial"/>
          <w:i/>
          <w:iCs/>
          <w:sz w:val="20"/>
          <w:lang w:val="en-GB"/>
        </w:rPr>
        <w:t xml:space="preserve">[name of the </w:t>
      </w:r>
      <w:r w:rsidR="002D2517">
        <w:rPr>
          <w:rFonts w:ascii="Arial" w:hAnsi="Arial" w:cs="Arial"/>
          <w:i/>
          <w:iCs/>
          <w:sz w:val="20"/>
          <w:lang w:val="en-GB"/>
        </w:rPr>
        <w:t xml:space="preserve">Responsible </w:t>
      </w:r>
      <w:r>
        <w:rPr>
          <w:rFonts w:ascii="Arial" w:hAnsi="Arial" w:cs="Arial"/>
          <w:i/>
          <w:iCs/>
          <w:sz w:val="20"/>
          <w:lang w:val="en-GB"/>
        </w:rPr>
        <w:t>Institution</w:t>
      </w:r>
    </w:p>
    <w:p w:rsidR="00B854CE" w:rsidRDefault="003513DC" w:rsidP="0068013F">
      <w:pPr>
        <w:rPr>
          <w:rFonts w:ascii="Arial" w:hAnsi="Arial" w:cs="Arial"/>
          <w:i/>
          <w:iCs/>
          <w:sz w:val="20"/>
          <w:lang w:val="en-GB"/>
        </w:rPr>
      </w:pPr>
      <w:r>
        <w:rPr>
          <w:rFonts w:ascii="Arial" w:hAnsi="Arial" w:cs="Arial"/>
          <w:i/>
          <w:iCs/>
          <w:sz w:val="20"/>
          <w:lang w:val="en-GB"/>
        </w:rPr>
        <w:t>address</w:t>
      </w:r>
    </w:p>
    <w:p w:rsidR="00B854CE" w:rsidRDefault="003513DC" w:rsidP="0068013F">
      <w:pPr>
        <w:rPr>
          <w:rFonts w:ascii="Arial" w:hAnsi="Arial" w:cs="Arial"/>
          <w:sz w:val="20"/>
          <w:lang w:val="en-GB"/>
        </w:rPr>
      </w:pPr>
      <w:r>
        <w:rPr>
          <w:rFonts w:ascii="Arial" w:hAnsi="Arial" w:cs="Arial"/>
          <w:i/>
          <w:iCs/>
          <w:sz w:val="20"/>
          <w:lang w:val="en-GB"/>
        </w:rPr>
        <w:t>telephone etc.]</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and:</w:t>
      </w:r>
    </w:p>
    <w:p w:rsidR="00B854CE" w:rsidRDefault="003513DC" w:rsidP="0068013F">
      <w:pPr>
        <w:rPr>
          <w:rFonts w:ascii="Arial" w:hAnsi="Arial" w:cs="Arial"/>
          <w:sz w:val="20"/>
          <w:lang w:val="en-GB"/>
        </w:rPr>
      </w:pPr>
      <w:r>
        <w:rPr>
          <w:rFonts w:ascii="Arial" w:hAnsi="Arial" w:cs="Arial"/>
          <w:sz w:val="20"/>
          <w:lang w:val="en-GB"/>
        </w:rPr>
        <w:t xml:space="preserve"> </w:t>
      </w:r>
    </w:p>
    <w:p w:rsidR="00B854CE" w:rsidRDefault="003513DC" w:rsidP="0068013F">
      <w:pPr>
        <w:rPr>
          <w:rFonts w:ascii="Arial" w:hAnsi="Arial" w:cs="Arial"/>
          <w:i/>
          <w:iCs/>
          <w:sz w:val="20"/>
          <w:lang w:val="en-GB"/>
        </w:rPr>
      </w:pPr>
      <w:r>
        <w:rPr>
          <w:rFonts w:ascii="Arial" w:hAnsi="Arial" w:cs="Arial"/>
          <w:i/>
          <w:iCs/>
          <w:sz w:val="20"/>
          <w:lang w:val="en-GB"/>
        </w:rPr>
        <w:t>[name of the Partner Institution</w:t>
      </w:r>
    </w:p>
    <w:p w:rsidR="00B854CE" w:rsidRDefault="003513DC" w:rsidP="0068013F">
      <w:pPr>
        <w:rPr>
          <w:rFonts w:ascii="Arial" w:hAnsi="Arial" w:cs="Arial"/>
          <w:i/>
          <w:iCs/>
          <w:sz w:val="20"/>
          <w:lang w:val="en-GB"/>
        </w:rPr>
      </w:pPr>
      <w:r>
        <w:rPr>
          <w:rFonts w:ascii="Arial" w:hAnsi="Arial" w:cs="Arial"/>
          <w:i/>
          <w:iCs/>
          <w:sz w:val="20"/>
          <w:lang w:val="en-GB"/>
        </w:rPr>
        <w:t>address</w:t>
      </w:r>
    </w:p>
    <w:p w:rsidR="00B854CE" w:rsidRDefault="003513DC" w:rsidP="0068013F">
      <w:pPr>
        <w:rPr>
          <w:rFonts w:ascii="Arial" w:hAnsi="Arial" w:cs="Arial"/>
          <w:i/>
          <w:iCs/>
          <w:sz w:val="20"/>
          <w:lang w:val="en-GB"/>
        </w:rPr>
      </w:pPr>
      <w:r>
        <w:rPr>
          <w:rFonts w:ascii="Arial" w:hAnsi="Arial" w:cs="Arial"/>
          <w:i/>
          <w:iCs/>
          <w:sz w:val="20"/>
          <w:lang w:val="en-GB"/>
        </w:rPr>
        <w:t>telephone etc.]</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 undersigned will cooperate in the implementation of the development res</w:t>
      </w:r>
      <w:r w:rsidR="00860CAF">
        <w:rPr>
          <w:rFonts w:ascii="Arial" w:hAnsi="Arial" w:cs="Arial"/>
          <w:sz w:val="20"/>
          <w:lang w:val="en-GB"/>
        </w:rPr>
        <w:t xml:space="preserve">earch project, specified below. </w:t>
      </w:r>
      <w:r>
        <w:rPr>
          <w:rFonts w:ascii="Arial" w:hAnsi="Arial" w:cs="Arial"/>
          <w:sz w:val="20"/>
          <w:lang w:val="en-GB"/>
        </w:rPr>
        <w:t xml:space="preserve">The agreement outlines the obligations and commitments of the two parties. </w:t>
      </w:r>
    </w:p>
    <w:p w:rsidR="00B854CE" w:rsidRDefault="00B854CE" w:rsidP="0068013F">
      <w:pPr>
        <w:rPr>
          <w:rFonts w:ascii="Arial" w:hAnsi="Arial" w:cs="Arial"/>
          <w:sz w:val="20"/>
          <w:lang w:val="en-GB"/>
        </w:rPr>
      </w:pP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1:  The Project</w:t>
      </w:r>
      <w:r>
        <w:rPr>
          <w:rFonts w:ascii="Arial" w:hAnsi="Arial" w:cs="Arial"/>
          <w:sz w:val="20"/>
          <w:lang w:val="en-GB"/>
        </w:rPr>
        <w:t xml:space="preserve"> </w:t>
      </w:r>
    </w:p>
    <w:p w:rsidR="00B854CE" w:rsidRDefault="00B854CE" w:rsidP="0068013F">
      <w:pPr>
        <w:rPr>
          <w:rFonts w:ascii="Arial" w:hAnsi="Arial" w:cs="Arial"/>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Project title:</w:t>
      </w:r>
      <w:r>
        <w:rPr>
          <w:rFonts w:ascii="Arial" w:hAnsi="Arial" w:cs="Arial"/>
          <w:sz w:val="20"/>
          <w:lang w:val="en-GB"/>
        </w:rPr>
        <w:t xml:space="preserve"> </w:t>
      </w:r>
      <w:r>
        <w:rPr>
          <w:rFonts w:ascii="Arial" w:hAnsi="Arial" w:cs="Arial"/>
          <w:i/>
          <w:iCs/>
          <w:sz w:val="20"/>
          <w:lang w:val="en-GB"/>
        </w:rPr>
        <w:t>[project title]</w:t>
      </w:r>
    </w:p>
    <w:p w:rsidR="00B854CE" w:rsidRDefault="00B854CE" w:rsidP="0068013F">
      <w:pPr>
        <w:rPr>
          <w:rFonts w:ascii="Arial" w:hAnsi="Arial" w:cs="Arial"/>
          <w:b/>
          <w:b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Project file no</w:t>
      </w:r>
      <w:r w:rsidRPr="00C85A5F">
        <w:rPr>
          <w:rFonts w:ascii="Arial" w:hAnsi="Arial" w:cs="Arial"/>
          <w:b/>
          <w:bCs/>
          <w:sz w:val="20"/>
          <w:lang w:val="en-GB"/>
        </w:rPr>
        <w:t xml:space="preserve">.: </w:t>
      </w:r>
      <w:r w:rsidRPr="00C85A5F">
        <w:rPr>
          <w:rFonts w:ascii="Arial" w:hAnsi="Arial" w:cs="Arial"/>
          <w:i/>
          <w:iCs/>
          <w:sz w:val="20"/>
          <w:lang w:val="en-GB"/>
        </w:rPr>
        <w:t>[</w:t>
      </w:r>
      <w:r w:rsidR="00C85A5F">
        <w:rPr>
          <w:rFonts w:ascii="Arial" w:hAnsi="Arial" w:cs="Arial"/>
          <w:i/>
          <w:iCs/>
          <w:sz w:val="20"/>
          <w:lang w:val="en-GB"/>
        </w:rPr>
        <w:t>indicate</w:t>
      </w:r>
      <w:r w:rsidR="00571ADF" w:rsidRPr="00C85A5F">
        <w:rPr>
          <w:rFonts w:ascii="Arial" w:hAnsi="Arial" w:cs="Arial"/>
          <w:i/>
          <w:iCs/>
          <w:sz w:val="20"/>
          <w:lang w:val="en-GB"/>
        </w:rPr>
        <w:t xml:space="preserve"> </w:t>
      </w:r>
      <w:r w:rsidRPr="00C85A5F">
        <w:rPr>
          <w:rFonts w:ascii="Arial" w:hAnsi="Arial" w:cs="Arial"/>
          <w:i/>
          <w:iCs/>
          <w:sz w:val="20"/>
          <w:lang w:val="en-GB"/>
        </w:rPr>
        <w:t>file no</w:t>
      </w:r>
      <w:r w:rsidR="00571ADF" w:rsidRPr="00C85A5F">
        <w:rPr>
          <w:rFonts w:ascii="Arial" w:hAnsi="Arial" w:cs="Arial"/>
          <w:i/>
          <w:iCs/>
          <w:sz w:val="20"/>
          <w:lang w:val="en-GB"/>
        </w:rPr>
        <w:t>.</w:t>
      </w:r>
      <w:r w:rsidR="00C85A5F" w:rsidRPr="00C85A5F">
        <w:rPr>
          <w:rFonts w:ascii="Arial" w:hAnsi="Arial" w:cs="Arial"/>
          <w:i/>
          <w:iCs/>
          <w:sz w:val="20"/>
          <w:lang w:val="en-GB"/>
        </w:rPr>
        <w:t xml:space="preserve"> of </w:t>
      </w:r>
      <w:r w:rsidR="005E3FC3">
        <w:rPr>
          <w:rFonts w:ascii="Arial" w:hAnsi="Arial" w:cs="Arial"/>
          <w:i/>
          <w:iCs/>
          <w:sz w:val="20"/>
          <w:lang w:val="en-GB"/>
        </w:rPr>
        <w:t>responsible institution</w:t>
      </w:r>
      <w:r w:rsidR="00C85A5F" w:rsidRPr="00C85A5F">
        <w:rPr>
          <w:rFonts w:ascii="Arial" w:hAnsi="Arial" w:cs="Arial"/>
          <w:i/>
          <w:iCs/>
          <w:sz w:val="20"/>
          <w:lang w:val="en-GB"/>
        </w:rPr>
        <w:t>,</w:t>
      </w:r>
      <w:r w:rsidR="005E3FC3">
        <w:rPr>
          <w:rFonts w:ascii="Arial" w:hAnsi="Arial" w:cs="Arial"/>
          <w:i/>
          <w:iCs/>
          <w:sz w:val="20"/>
          <w:lang w:val="en-GB"/>
        </w:rPr>
        <w:t xml:space="preserve"> partner institution </w:t>
      </w:r>
      <w:r w:rsidR="00C85A5F" w:rsidRPr="00C85A5F">
        <w:rPr>
          <w:rFonts w:ascii="Arial" w:hAnsi="Arial" w:cs="Arial"/>
          <w:i/>
          <w:iCs/>
          <w:sz w:val="20"/>
          <w:lang w:val="en-GB"/>
        </w:rPr>
        <w:t>and/or DFC file no.</w:t>
      </w:r>
      <w:r w:rsidRPr="00C85A5F">
        <w:rPr>
          <w:rFonts w:ascii="Arial" w:hAnsi="Arial" w:cs="Arial"/>
          <w:i/>
          <w:iCs/>
          <w:sz w:val="20"/>
          <w:lang w:val="en-GB"/>
        </w:rPr>
        <w:t>]</w:t>
      </w:r>
    </w:p>
    <w:p w:rsidR="00B854CE" w:rsidRDefault="00B854CE" w:rsidP="0068013F">
      <w:pPr>
        <w:rPr>
          <w:rFonts w:ascii="Arial" w:hAnsi="Arial" w:cs="Arial"/>
          <w:i/>
          <w:i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 xml:space="preserve">Project period: </w:t>
      </w:r>
      <w:r>
        <w:rPr>
          <w:rFonts w:ascii="Arial" w:hAnsi="Arial" w:cs="Arial"/>
          <w:i/>
          <w:iCs/>
          <w:sz w:val="20"/>
          <w:lang w:val="en-GB"/>
        </w:rPr>
        <w:t>[indicate number of months, date of project start and expected date of project termination]</w:t>
      </w:r>
    </w:p>
    <w:p w:rsidR="00B854CE" w:rsidRDefault="00B854CE" w:rsidP="0068013F">
      <w:pPr>
        <w:rPr>
          <w:rFonts w:ascii="Arial" w:hAnsi="Arial" w:cs="Arial"/>
          <w:i/>
          <w:i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Objectives:</w:t>
      </w:r>
      <w:r>
        <w:rPr>
          <w:rFonts w:ascii="Arial" w:hAnsi="Arial" w:cs="Arial"/>
          <w:sz w:val="20"/>
          <w:lang w:val="en-GB"/>
        </w:rPr>
        <w:t xml:space="preserve"> </w:t>
      </w:r>
      <w:r>
        <w:rPr>
          <w:rFonts w:ascii="Arial" w:hAnsi="Arial" w:cs="Arial"/>
          <w:i/>
          <w:iCs/>
          <w:sz w:val="20"/>
          <w:lang w:val="en-GB"/>
        </w:rPr>
        <w:t>[brief description of the project, its subject area, its focus and target group, expected research results etc.]</w:t>
      </w:r>
    </w:p>
    <w:p w:rsidR="00B854CE" w:rsidRDefault="00B854CE" w:rsidP="0068013F">
      <w:pPr>
        <w:rPr>
          <w:rFonts w:ascii="Arial" w:hAnsi="Arial" w:cs="Arial"/>
          <w:i/>
          <w:i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 xml:space="preserve">Project budget: </w:t>
      </w:r>
      <w:r>
        <w:rPr>
          <w:rFonts w:ascii="Arial" w:hAnsi="Arial" w:cs="Arial"/>
          <w:i/>
          <w:iCs/>
          <w:sz w:val="20"/>
          <w:lang w:val="en-GB"/>
        </w:rPr>
        <w:t>[</w:t>
      </w:r>
      <w:r w:rsidR="00FA0375">
        <w:rPr>
          <w:rFonts w:ascii="Arial" w:hAnsi="Arial" w:cs="Arial"/>
          <w:i/>
          <w:iCs/>
          <w:sz w:val="20"/>
          <w:lang w:val="en-GB"/>
        </w:rPr>
        <w:t>state</w:t>
      </w:r>
      <w:r>
        <w:rPr>
          <w:rFonts w:ascii="Arial" w:hAnsi="Arial" w:cs="Arial"/>
          <w:i/>
          <w:iCs/>
          <w:sz w:val="20"/>
          <w:lang w:val="en-GB"/>
        </w:rPr>
        <w:t xml:space="preserve"> the total project budget, and its distribution between </w:t>
      </w:r>
      <w:r w:rsidR="005E3FC3">
        <w:rPr>
          <w:rFonts w:ascii="Arial" w:hAnsi="Arial" w:cs="Arial"/>
          <w:i/>
          <w:iCs/>
          <w:sz w:val="20"/>
          <w:lang w:val="en-GB"/>
        </w:rPr>
        <w:t xml:space="preserve">responsible institution </w:t>
      </w:r>
      <w:r>
        <w:rPr>
          <w:rFonts w:ascii="Arial" w:hAnsi="Arial" w:cs="Arial"/>
          <w:i/>
          <w:iCs/>
          <w:sz w:val="20"/>
          <w:lang w:val="en-GB"/>
        </w:rPr>
        <w:t xml:space="preserve">contributions and </w:t>
      </w:r>
      <w:r w:rsidR="005E3FC3">
        <w:rPr>
          <w:rFonts w:ascii="Arial" w:hAnsi="Arial" w:cs="Arial"/>
          <w:i/>
          <w:iCs/>
          <w:sz w:val="20"/>
          <w:lang w:val="en-GB"/>
        </w:rPr>
        <w:t>partner institution</w:t>
      </w:r>
      <w:r>
        <w:rPr>
          <w:rFonts w:ascii="Arial" w:hAnsi="Arial" w:cs="Arial"/>
          <w:i/>
          <w:iCs/>
          <w:sz w:val="20"/>
          <w:lang w:val="en-GB"/>
        </w:rPr>
        <w:t xml:space="preserve"> contributions]</w:t>
      </w:r>
    </w:p>
    <w:p w:rsidR="005E3FC3" w:rsidRDefault="005E3FC3" w:rsidP="0068013F">
      <w:pPr>
        <w:rPr>
          <w:rFonts w:ascii="Arial" w:hAnsi="Arial" w:cs="Arial"/>
          <w:i/>
          <w:iCs/>
          <w:sz w:val="20"/>
          <w:lang w:val="en-GB"/>
        </w:rPr>
      </w:pPr>
    </w:p>
    <w:p w:rsidR="00906E39" w:rsidRDefault="003513DC" w:rsidP="0068013F">
      <w:pPr>
        <w:pStyle w:val="Heading6"/>
        <w:jc w:val="left"/>
        <w:rPr>
          <w:rFonts w:ascii="Arial" w:hAnsi="Arial" w:cs="Arial"/>
          <w:sz w:val="20"/>
          <w:u w:val="none"/>
        </w:rPr>
      </w:pPr>
      <w:r>
        <w:rPr>
          <w:rFonts w:ascii="Arial" w:hAnsi="Arial" w:cs="Arial"/>
          <w:sz w:val="20"/>
          <w:u w:val="none"/>
        </w:rPr>
        <w:lastRenderedPageBreak/>
        <w:t xml:space="preserve">Article 2:  </w:t>
      </w:r>
      <w:r w:rsidR="00906E39">
        <w:rPr>
          <w:rFonts w:ascii="Arial" w:hAnsi="Arial" w:cs="Arial"/>
          <w:sz w:val="20"/>
          <w:u w:val="none"/>
        </w:rPr>
        <w:t xml:space="preserve">The </w:t>
      </w:r>
      <w:r w:rsidR="00F73B24">
        <w:rPr>
          <w:rFonts w:ascii="Arial" w:hAnsi="Arial" w:cs="Arial"/>
          <w:sz w:val="20"/>
          <w:u w:val="none"/>
        </w:rPr>
        <w:t>Grant Framework</w:t>
      </w:r>
      <w:r w:rsidR="002C6E2D">
        <w:rPr>
          <w:rFonts w:ascii="Arial" w:hAnsi="Arial" w:cs="Arial"/>
          <w:sz w:val="20"/>
          <w:u w:val="none"/>
        </w:rPr>
        <w:t xml:space="preserve">  </w:t>
      </w:r>
    </w:p>
    <w:p w:rsidR="00906E39" w:rsidRDefault="00906E39" w:rsidP="0068013F">
      <w:pPr>
        <w:pStyle w:val="Heading6"/>
        <w:jc w:val="left"/>
        <w:rPr>
          <w:rFonts w:ascii="Arial" w:hAnsi="Arial" w:cs="Arial"/>
          <w:sz w:val="20"/>
          <w:u w:val="none"/>
        </w:rPr>
      </w:pPr>
    </w:p>
    <w:p w:rsidR="00B854CE" w:rsidRDefault="003513DC" w:rsidP="00F73B24">
      <w:pPr>
        <w:rPr>
          <w:rFonts w:ascii="Arial" w:hAnsi="Arial" w:cs="Arial"/>
          <w:sz w:val="20"/>
          <w:lang w:val="en-GB"/>
        </w:rPr>
      </w:pPr>
      <w:r w:rsidRPr="00F73B24">
        <w:rPr>
          <w:rFonts w:ascii="Arial" w:hAnsi="Arial" w:cs="Arial"/>
          <w:sz w:val="20"/>
          <w:lang w:val="en-GB"/>
        </w:rPr>
        <w:t xml:space="preserve">The </w:t>
      </w:r>
      <w:r w:rsidR="00F73B24" w:rsidRPr="00F73B24">
        <w:rPr>
          <w:rFonts w:ascii="Arial" w:hAnsi="Arial" w:cs="Arial"/>
          <w:sz w:val="20"/>
          <w:lang w:val="en-GB"/>
        </w:rPr>
        <w:t>grant framework</w:t>
      </w:r>
      <w:r w:rsidR="00F73B24">
        <w:rPr>
          <w:rStyle w:val="FootnoteReference"/>
          <w:rFonts w:ascii="Arial" w:hAnsi="Arial" w:cs="Arial"/>
          <w:sz w:val="20"/>
          <w:lang w:val="en-GB"/>
        </w:rPr>
        <w:footnoteReference w:id="1"/>
      </w:r>
      <w:r w:rsidR="00F73B24" w:rsidRPr="00F73B24">
        <w:rPr>
          <w:rFonts w:ascii="Arial" w:hAnsi="Arial" w:cs="Arial"/>
          <w:sz w:val="20"/>
          <w:lang w:val="en-GB"/>
        </w:rPr>
        <w:t xml:space="preserve"> </w:t>
      </w:r>
      <w:r w:rsidR="00F73B24">
        <w:rPr>
          <w:rFonts w:ascii="Arial" w:hAnsi="Arial" w:cs="Arial"/>
          <w:sz w:val="20"/>
          <w:szCs w:val="20"/>
          <w:lang w:val="en-GB"/>
        </w:rPr>
        <w:t>i</w:t>
      </w:r>
      <w:r w:rsidR="00906E39">
        <w:rPr>
          <w:rFonts w:ascii="Arial" w:hAnsi="Arial" w:cs="Arial"/>
          <w:sz w:val="20"/>
          <w:lang w:val="en-GB"/>
        </w:rPr>
        <w:t xml:space="preserve">s </w:t>
      </w:r>
      <w:r w:rsidR="00571ADF">
        <w:rPr>
          <w:rFonts w:ascii="Arial" w:hAnsi="Arial" w:cs="Arial"/>
          <w:sz w:val="20"/>
          <w:lang w:val="en-GB"/>
        </w:rPr>
        <w:t>the basis for this agreement</w:t>
      </w:r>
      <w:r w:rsidR="00B070D6">
        <w:rPr>
          <w:rFonts w:ascii="Arial" w:hAnsi="Arial" w:cs="Arial"/>
          <w:sz w:val="20"/>
          <w:lang w:val="en-GB"/>
        </w:rPr>
        <w:t xml:space="preserve"> </w:t>
      </w:r>
      <w:r>
        <w:rPr>
          <w:rFonts w:ascii="Arial" w:hAnsi="Arial" w:cs="Arial"/>
          <w:sz w:val="20"/>
          <w:lang w:val="en-GB"/>
        </w:rPr>
        <w:t xml:space="preserve">and will serve as a baseline tool used as a reference for managing the project. It will guide the overall planning, monitoring and implementation of the project and should be ‘owned’ by the project </w:t>
      </w:r>
      <w:r w:rsidR="00CC3E34">
        <w:rPr>
          <w:rFonts w:ascii="Arial" w:hAnsi="Arial" w:cs="Arial"/>
          <w:sz w:val="20"/>
          <w:lang w:val="en-GB"/>
        </w:rPr>
        <w:t>coordinator</w:t>
      </w:r>
      <w:r w:rsidR="004D4C13">
        <w:rPr>
          <w:rFonts w:ascii="Arial" w:hAnsi="Arial" w:cs="Arial"/>
          <w:sz w:val="20"/>
          <w:lang w:val="en-GB"/>
        </w:rPr>
        <w:t>, the institutions involved and their research teams.</w:t>
      </w:r>
    </w:p>
    <w:p w:rsidR="00B854CE" w:rsidRDefault="00B854CE" w:rsidP="0068013F">
      <w:pPr>
        <w:rPr>
          <w:rFonts w:ascii="Arial" w:hAnsi="Arial" w:cs="Arial"/>
          <w:sz w:val="20"/>
          <w:lang w:val="en-GB"/>
        </w:rPr>
      </w:pPr>
    </w:p>
    <w:p w:rsidR="00B854CE" w:rsidRDefault="007A2583" w:rsidP="0068013F">
      <w:pPr>
        <w:rPr>
          <w:rFonts w:ascii="Arial" w:hAnsi="Arial" w:cs="Arial"/>
          <w:sz w:val="20"/>
          <w:lang w:val="en-GB"/>
        </w:rPr>
      </w:pPr>
      <w:r>
        <w:rPr>
          <w:rFonts w:ascii="Arial" w:hAnsi="Arial" w:cs="Arial"/>
          <w:sz w:val="20"/>
          <w:lang w:val="en-GB"/>
        </w:rPr>
        <w:t>T</w:t>
      </w:r>
      <w:r w:rsidR="003513DC">
        <w:rPr>
          <w:rFonts w:ascii="Arial" w:hAnsi="Arial" w:cs="Arial"/>
          <w:sz w:val="20"/>
          <w:lang w:val="en-GB"/>
        </w:rPr>
        <w:t xml:space="preserve">he parties hereby certify that they have obtained the necessary acceptance and approval of the project regarding environmental impact, ethical concerns, health risks or other subject areas by the relevant authorities in their respective countries prior to commencing the project. It is the responsibility of the research </w:t>
      </w:r>
      <w:r w:rsidR="004D4C13">
        <w:rPr>
          <w:rFonts w:ascii="Arial" w:hAnsi="Arial" w:cs="Arial"/>
          <w:sz w:val="20"/>
          <w:lang w:val="en-GB"/>
        </w:rPr>
        <w:t>partners</w:t>
      </w:r>
      <w:r w:rsidR="003513DC">
        <w:rPr>
          <w:rFonts w:ascii="Arial" w:hAnsi="Arial" w:cs="Arial"/>
          <w:sz w:val="20"/>
          <w:lang w:val="en-GB"/>
        </w:rPr>
        <w:t xml:space="preserve"> to ensure that all approvals are up to date at all times, e.g. in case the scope of the project is changed or the original project is prolonged.</w:t>
      </w:r>
    </w:p>
    <w:p w:rsidR="00B854CE" w:rsidRDefault="00B854CE" w:rsidP="0068013F">
      <w:pPr>
        <w:rPr>
          <w:rFonts w:ascii="Arial" w:hAnsi="Arial" w:cs="Arial"/>
          <w:sz w:val="20"/>
          <w:lang w:val="en-GB"/>
        </w:rPr>
      </w:pPr>
    </w:p>
    <w:p w:rsidR="00B854CE" w:rsidRDefault="00B854CE" w:rsidP="0068013F">
      <w:pPr>
        <w:rPr>
          <w:rFonts w:ascii="Arial" w:hAnsi="Arial" w:cs="Arial"/>
          <w:sz w:val="20"/>
          <w:lang w:val="en-GB"/>
        </w:rPr>
      </w:pPr>
    </w:p>
    <w:p w:rsidR="00B854CE" w:rsidRDefault="003513DC" w:rsidP="0068013F">
      <w:pPr>
        <w:pStyle w:val="Heading6"/>
        <w:jc w:val="left"/>
        <w:rPr>
          <w:rFonts w:ascii="Arial" w:hAnsi="Arial" w:cs="Arial"/>
          <w:sz w:val="20"/>
          <w:u w:val="none"/>
        </w:rPr>
      </w:pPr>
      <w:r>
        <w:rPr>
          <w:rFonts w:ascii="Arial" w:hAnsi="Arial" w:cs="Arial"/>
          <w:sz w:val="20"/>
          <w:u w:val="none"/>
        </w:rPr>
        <w:t>Article 3:  The Budget</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w:t>
      </w:r>
      <w:r w:rsidR="007A2583">
        <w:rPr>
          <w:rFonts w:ascii="Arial" w:hAnsi="Arial" w:cs="Arial"/>
          <w:sz w:val="20"/>
          <w:lang w:val="en-GB"/>
        </w:rPr>
        <w:t xml:space="preserve"> approved </w:t>
      </w:r>
      <w:r>
        <w:rPr>
          <w:rFonts w:ascii="Arial" w:hAnsi="Arial" w:cs="Arial"/>
          <w:sz w:val="20"/>
          <w:lang w:val="en-GB"/>
        </w:rPr>
        <w:t xml:space="preserve">project budget </w:t>
      </w:r>
      <w:r w:rsidR="00564203">
        <w:rPr>
          <w:rFonts w:ascii="Arial" w:hAnsi="Arial" w:cs="Arial"/>
          <w:sz w:val="20"/>
          <w:lang w:val="en-GB"/>
        </w:rPr>
        <w:t>in the</w:t>
      </w:r>
      <w:r w:rsidR="007A2583">
        <w:rPr>
          <w:rFonts w:ascii="Arial" w:hAnsi="Arial" w:cs="Arial"/>
          <w:sz w:val="20"/>
          <w:lang w:val="en-GB"/>
        </w:rPr>
        <w:t xml:space="preserve"> </w:t>
      </w:r>
      <w:r w:rsidR="00564203">
        <w:rPr>
          <w:rFonts w:ascii="Arial" w:hAnsi="Arial" w:cs="Arial"/>
          <w:sz w:val="20"/>
          <w:lang w:val="en-GB"/>
        </w:rPr>
        <w:t>grant framework</w:t>
      </w:r>
      <w:r>
        <w:rPr>
          <w:rFonts w:ascii="Arial" w:hAnsi="Arial" w:cs="Arial"/>
          <w:sz w:val="20"/>
          <w:lang w:val="en-GB"/>
        </w:rPr>
        <w:t xml:space="preserve"> constitutes the financial basis for the agreement and project activities. The budget is prepared in DKK and</w:t>
      </w:r>
      <w:r w:rsidR="007A2583">
        <w:rPr>
          <w:rFonts w:ascii="Arial" w:hAnsi="Arial" w:cs="Arial"/>
          <w:sz w:val="20"/>
          <w:lang w:val="en-GB"/>
        </w:rPr>
        <w:t xml:space="preserve"> specifies expenses related to </w:t>
      </w:r>
      <w:r w:rsidR="005E3FC3">
        <w:rPr>
          <w:rFonts w:ascii="Arial" w:hAnsi="Arial" w:cs="Arial"/>
          <w:sz w:val="20"/>
          <w:lang w:val="en-GB"/>
        </w:rPr>
        <w:t xml:space="preserve">the </w:t>
      </w:r>
      <w:r w:rsidR="0088779D">
        <w:rPr>
          <w:rFonts w:ascii="Arial" w:hAnsi="Arial" w:cs="Arial"/>
          <w:sz w:val="20"/>
          <w:lang w:val="en-GB"/>
        </w:rPr>
        <w:t xml:space="preserve">responsible and partner </w:t>
      </w:r>
      <w:r w:rsidR="005E3FC3">
        <w:rPr>
          <w:rFonts w:ascii="Arial" w:hAnsi="Arial" w:cs="Arial"/>
          <w:sz w:val="20"/>
          <w:lang w:val="en-GB"/>
        </w:rPr>
        <w:t>institutions</w:t>
      </w:r>
      <w:r w:rsidR="0088779D">
        <w:rPr>
          <w:rFonts w:ascii="Arial" w:hAnsi="Arial" w:cs="Arial"/>
          <w:sz w:val="20"/>
          <w:lang w:val="en-GB"/>
        </w:rPr>
        <w:t xml:space="preserve"> </w:t>
      </w:r>
      <w:r w:rsidR="005E3FC3">
        <w:rPr>
          <w:rFonts w:ascii="Arial" w:hAnsi="Arial" w:cs="Arial"/>
          <w:sz w:val="20"/>
          <w:lang w:val="en-GB"/>
        </w:rPr>
        <w:t xml:space="preserve">and the </w:t>
      </w:r>
      <w:r>
        <w:rPr>
          <w:rFonts w:ascii="Arial" w:hAnsi="Arial" w:cs="Arial"/>
          <w:sz w:val="20"/>
          <w:lang w:val="en-GB"/>
        </w:rPr>
        <w:t xml:space="preserve">researchers </w:t>
      </w:r>
      <w:r w:rsidR="005E3FC3">
        <w:rPr>
          <w:rFonts w:ascii="Arial" w:hAnsi="Arial" w:cs="Arial"/>
          <w:sz w:val="20"/>
          <w:lang w:val="en-GB"/>
        </w:rPr>
        <w:t>involved</w:t>
      </w:r>
      <w:r>
        <w:rPr>
          <w:rFonts w:ascii="Arial" w:hAnsi="Arial" w:cs="Arial"/>
          <w:sz w:val="20"/>
          <w:lang w:val="en-GB"/>
        </w:rPr>
        <w:t>. Thus, the undersigned parties confirm that they are aware what the project agreement entails for them and their institutions in monetary and activity terms.</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 budget includes the following budget lines:</w:t>
      </w:r>
    </w:p>
    <w:p w:rsidR="00B854CE" w:rsidRDefault="00B854CE" w:rsidP="0068013F">
      <w:pPr>
        <w:rPr>
          <w:rFonts w:ascii="Arial" w:hAnsi="Arial" w:cs="Arial"/>
          <w:sz w:val="20"/>
          <w:lang w:val="en-GB"/>
        </w:rPr>
      </w:pPr>
    </w:p>
    <w:p w:rsidR="00B854CE" w:rsidRPr="001C4E3E" w:rsidRDefault="003513DC" w:rsidP="0068013F">
      <w:pPr>
        <w:pStyle w:val="ListParagraph"/>
        <w:numPr>
          <w:ilvl w:val="0"/>
          <w:numId w:val="12"/>
        </w:numPr>
        <w:rPr>
          <w:rFonts w:ascii="Arial" w:hAnsi="Arial" w:cs="Arial"/>
          <w:sz w:val="20"/>
          <w:lang w:val="en-GB"/>
        </w:rPr>
      </w:pPr>
      <w:r w:rsidRPr="001C4E3E">
        <w:rPr>
          <w:rFonts w:ascii="Arial" w:hAnsi="Arial" w:cs="Arial"/>
          <w:sz w:val="20"/>
          <w:lang w:val="en-GB"/>
        </w:rPr>
        <w:t>Salaries and emoluments</w:t>
      </w:r>
      <w:r w:rsidR="0079387D">
        <w:rPr>
          <w:rFonts w:ascii="Arial" w:hAnsi="Arial" w:cs="Arial"/>
          <w:sz w:val="20"/>
          <w:lang w:val="en-GB"/>
        </w:rPr>
        <w:t xml:space="preserve">; </w:t>
      </w:r>
    </w:p>
    <w:p w:rsidR="00B854CE" w:rsidRPr="001C4E3E" w:rsidRDefault="0079387D" w:rsidP="0068013F">
      <w:pPr>
        <w:pStyle w:val="ListParagraph"/>
        <w:numPr>
          <w:ilvl w:val="0"/>
          <w:numId w:val="12"/>
        </w:numPr>
        <w:rPr>
          <w:rFonts w:ascii="Arial" w:hAnsi="Arial" w:cs="Arial"/>
          <w:sz w:val="20"/>
          <w:lang w:val="en-GB"/>
        </w:rPr>
      </w:pPr>
      <w:r>
        <w:rPr>
          <w:rFonts w:ascii="Arial" w:hAnsi="Arial" w:cs="Arial"/>
          <w:sz w:val="20"/>
          <w:lang w:val="en-GB"/>
        </w:rPr>
        <w:t>Taximeter</w:t>
      </w:r>
      <w:r w:rsidR="0088779D">
        <w:rPr>
          <w:rFonts w:ascii="Arial" w:hAnsi="Arial" w:cs="Arial"/>
          <w:sz w:val="20"/>
          <w:lang w:val="en-GB"/>
        </w:rPr>
        <w:t>/educational</w:t>
      </w:r>
      <w:r>
        <w:rPr>
          <w:rFonts w:ascii="Arial" w:hAnsi="Arial" w:cs="Arial"/>
          <w:sz w:val="20"/>
          <w:lang w:val="en-GB"/>
        </w:rPr>
        <w:t xml:space="preserve"> </w:t>
      </w:r>
      <w:r w:rsidR="0088779D">
        <w:rPr>
          <w:rFonts w:ascii="Arial" w:hAnsi="Arial" w:cs="Arial"/>
          <w:sz w:val="20"/>
          <w:lang w:val="en-GB"/>
        </w:rPr>
        <w:t>fees</w:t>
      </w:r>
      <w:r>
        <w:rPr>
          <w:rFonts w:ascii="Arial" w:hAnsi="Arial" w:cs="Arial"/>
          <w:sz w:val="20"/>
          <w:lang w:val="en-GB"/>
        </w:rPr>
        <w:t xml:space="preserve">; </w:t>
      </w:r>
    </w:p>
    <w:p w:rsidR="00B854CE" w:rsidRPr="001C4E3E" w:rsidRDefault="003513DC" w:rsidP="0068013F">
      <w:pPr>
        <w:pStyle w:val="ListParagraph"/>
        <w:numPr>
          <w:ilvl w:val="0"/>
          <w:numId w:val="12"/>
        </w:numPr>
        <w:rPr>
          <w:rFonts w:ascii="Arial" w:hAnsi="Arial" w:cs="Arial"/>
          <w:sz w:val="20"/>
          <w:lang w:val="en-GB"/>
        </w:rPr>
      </w:pPr>
      <w:r w:rsidRPr="001C4E3E">
        <w:rPr>
          <w:rFonts w:ascii="Arial" w:hAnsi="Arial" w:cs="Arial"/>
          <w:sz w:val="20"/>
          <w:lang w:val="en-GB"/>
        </w:rPr>
        <w:t>Expenses for trips abroad</w:t>
      </w:r>
      <w:r w:rsidR="0079387D">
        <w:rPr>
          <w:rFonts w:ascii="Arial" w:hAnsi="Arial" w:cs="Arial"/>
          <w:sz w:val="20"/>
          <w:lang w:val="en-GB"/>
        </w:rPr>
        <w:t xml:space="preserve">; </w:t>
      </w:r>
    </w:p>
    <w:p w:rsidR="00B854CE"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R</w:t>
      </w:r>
      <w:r w:rsidR="003513DC" w:rsidRPr="001C4E3E">
        <w:rPr>
          <w:rFonts w:ascii="Arial" w:hAnsi="Arial" w:cs="Arial"/>
          <w:sz w:val="20"/>
          <w:lang w:val="en-GB"/>
        </w:rPr>
        <w:t>esearch equipment</w:t>
      </w:r>
      <w:r w:rsidRPr="001C4E3E">
        <w:rPr>
          <w:rFonts w:ascii="Arial" w:hAnsi="Arial" w:cs="Arial"/>
          <w:sz w:val="20"/>
          <w:lang w:val="en-GB"/>
        </w:rPr>
        <w:t xml:space="preserve"> and materials</w:t>
      </w:r>
      <w:r w:rsidR="0079387D">
        <w:rPr>
          <w:rFonts w:ascii="Arial" w:hAnsi="Arial" w:cs="Arial"/>
          <w:sz w:val="20"/>
          <w:lang w:val="en-GB"/>
        </w:rPr>
        <w:t xml:space="preserve">; </w:t>
      </w:r>
    </w:p>
    <w:p w:rsidR="00B854CE" w:rsidRPr="001C4E3E" w:rsidRDefault="003513DC" w:rsidP="0068013F">
      <w:pPr>
        <w:pStyle w:val="ListParagraph"/>
        <w:numPr>
          <w:ilvl w:val="0"/>
          <w:numId w:val="12"/>
        </w:numPr>
        <w:rPr>
          <w:rFonts w:ascii="Arial" w:hAnsi="Arial" w:cs="Arial"/>
          <w:sz w:val="20"/>
          <w:lang w:val="en-GB"/>
        </w:rPr>
      </w:pPr>
      <w:r w:rsidRPr="001C4E3E">
        <w:rPr>
          <w:rFonts w:ascii="Arial" w:hAnsi="Arial" w:cs="Arial"/>
          <w:sz w:val="20"/>
          <w:lang w:val="en-GB"/>
        </w:rPr>
        <w:t>Publication and dissemination</w:t>
      </w:r>
      <w:r w:rsidR="0079387D">
        <w:rPr>
          <w:rFonts w:ascii="Arial" w:hAnsi="Arial" w:cs="Arial"/>
          <w:sz w:val="20"/>
          <w:lang w:val="en-GB"/>
        </w:rPr>
        <w:t xml:space="preserve">; </w:t>
      </w:r>
    </w:p>
    <w:p w:rsidR="0088779D" w:rsidRDefault="0088779D" w:rsidP="0068013F">
      <w:pPr>
        <w:pStyle w:val="ListParagraph"/>
        <w:numPr>
          <w:ilvl w:val="0"/>
          <w:numId w:val="12"/>
        </w:numPr>
        <w:rPr>
          <w:rFonts w:ascii="Arial" w:hAnsi="Arial" w:cs="Arial"/>
          <w:sz w:val="20"/>
          <w:lang w:val="en-GB"/>
        </w:rPr>
      </w:pPr>
      <w:r>
        <w:rPr>
          <w:rFonts w:ascii="Arial" w:hAnsi="Arial" w:cs="Arial"/>
          <w:sz w:val="20"/>
          <w:lang w:val="en-GB"/>
        </w:rPr>
        <w:t>Administration fee</w:t>
      </w:r>
      <w:r w:rsidR="005E3FC3">
        <w:rPr>
          <w:rFonts w:ascii="Arial" w:hAnsi="Arial" w:cs="Arial"/>
          <w:sz w:val="20"/>
          <w:lang w:val="en-GB"/>
        </w:rPr>
        <w:t xml:space="preserve"> responsible institution</w:t>
      </w:r>
    </w:p>
    <w:p w:rsidR="007A2583" w:rsidRPr="001C4E3E" w:rsidRDefault="0088779D" w:rsidP="0068013F">
      <w:pPr>
        <w:pStyle w:val="ListParagraph"/>
        <w:numPr>
          <w:ilvl w:val="0"/>
          <w:numId w:val="12"/>
        </w:numPr>
        <w:rPr>
          <w:rFonts w:ascii="Arial" w:hAnsi="Arial" w:cs="Arial"/>
          <w:sz w:val="20"/>
          <w:lang w:val="en-GB"/>
        </w:rPr>
      </w:pPr>
      <w:r>
        <w:rPr>
          <w:rFonts w:ascii="Arial" w:hAnsi="Arial" w:cs="Arial"/>
          <w:sz w:val="20"/>
          <w:lang w:val="en-GB"/>
        </w:rPr>
        <w:t xml:space="preserve">Administration fee </w:t>
      </w:r>
      <w:r w:rsidR="005E3FC3">
        <w:rPr>
          <w:rFonts w:ascii="Arial" w:hAnsi="Arial" w:cs="Arial"/>
          <w:sz w:val="20"/>
          <w:lang w:val="en-GB"/>
        </w:rPr>
        <w:t>partner institution</w:t>
      </w:r>
      <w:r w:rsidR="0079387D">
        <w:rPr>
          <w:rFonts w:ascii="Arial" w:hAnsi="Arial" w:cs="Arial"/>
          <w:sz w:val="20"/>
          <w:lang w:val="en-GB"/>
        </w:rPr>
        <w:t xml:space="preserve">; </w:t>
      </w:r>
    </w:p>
    <w:p w:rsidR="007A2583"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Cost for study stays of PhD students in Denmark (DFC costs)</w:t>
      </w:r>
      <w:r w:rsidR="0079387D">
        <w:rPr>
          <w:rFonts w:ascii="Arial" w:hAnsi="Arial" w:cs="Arial"/>
          <w:sz w:val="20"/>
          <w:lang w:val="en-GB"/>
        </w:rPr>
        <w:t xml:space="preserve">; </w:t>
      </w:r>
    </w:p>
    <w:p w:rsidR="007A2583"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Audit</w:t>
      </w:r>
      <w:r w:rsidR="00792F74">
        <w:rPr>
          <w:rFonts w:ascii="Arial" w:hAnsi="Arial" w:cs="Arial"/>
          <w:sz w:val="20"/>
          <w:lang w:val="en-GB"/>
        </w:rPr>
        <w:t>.</w:t>
      </w:r>
    </w:p>
    <w:p w:rsidR="00B854CE" w:rsidRDefault="00B854CE"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3513DC" w:rsidP="0068013F">
      <w:pPr>
        <w:rPr>
          <w:rFonts w:ascii="Arial" w:hAnsi="Arial" w:cs="Arial"/>
          <w:b/>
          <w:bCs/>
          <w:sz w:val="20"/>
          <w:lang w:val="en-GB"/>
        </w:rPr>
      </w:pPr>
      <w:r>
        <w:rPr>
          <w:rFonts w:ascii="Arial" w:hAnsi="Arial" w:cs="Arial"/>
          <w:b/>
          <w:bCs/>
          <w:sz w:val="20"/>
          <w:lang w:val="en-GB"/>
        </w:rPr>
        <w:t>Article 4:</w:t>
      </w:r>
      <w:r>
        <w:rPr>
          <w:rFonts w:ascii="Arial" w:hAnsi="Arial" w:cs="Arial"/>
          <w:sz w:val="20"/>
          <w:lang w:val="en-GB"/>
        </w:rPr>
        <w:t xml:space="preserve">  </w:t>
      </w:r>
      <w:r w:rsidR="005E3FC3" w:rsidRPr="005E3FC3">
        <w:rPr>
          <w:rFonts w:ascii="Arial" w:hAnsi="Arial" w:cs="Arial"/>
          <w:b/>
          <w:sz w:val="20"/>
          <w:lang w:val="en-GB"/>
        </w:rPr>
        <w:t>Responsible Institution’s</w:t>
      </w:r>
      <w:r w:rsidR="001D7C2A" w:rsidRPr="005E3FC3">
        <w:rPr>
          <w:rFonts w:ascii="Arial" w:hAnsi="Arial" w:cs="Arial"/>
          <w:b/>
          <w:bCs/>
          <w:sz w:val="20"/>
          <w:lang w:val="en-GB"/>
        </w:rPr>
        <w:t xml:space="preserve"> Obligation</w:t>
      </w:r>
      <w:r w:rsidR="001D7C2A">
        <w:rPr>
          <w:rFonts w:ascii="Arial" w:hAnsi="Arial" w:cs="Arial"/>
          <w:b/>
          <w:bCs/>
          <w:sz w:val="20"/>
          <w:lang w:val="en-GB"/>
        </w:rPr>
        <w:t>s and R</w:t>
      </w:r>
      <w:r>
        <w:rPr>
          <w:rFonts w:ascii="Arial" w:hAnsi="Arial" w:cs="Arial"/>
          <w:b/>
          <w:bCs/>
          <w:sz w:val="20"/>
          <w:lang w:val="en-GB"/>
        </w:rPr>
        <w:t>esponsibilities</w:t>
      </w:r>
    </w:p>
    <w:p w:rsidR="00B854CE" w:rsidRDefault="00B854CE" w:rsidP="0068013F">
      <w:pPr>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sz w:val="20"/>
          <w:lang w:val="en-GB"/>
        </w:rPr>
        <w:t>I</w:t>
      </w:r>
      <w:r w:rsidR="007A2583">
        <w:rPr>
          <w:rFonts w:ascii="Arial" w:hAnsi="Arial" w:cs="Arial"/>
          <w:sz w:val="20"/>
          <w:lang w:val="en-GB"/>
        </w:rPr>
        <w:t>t is the responsibility of the</w:t>
      </w:r>
      <w:r w:rsidR="005E3FC3">
        <w:rPr>
          <w:rFonts w:ascii="Arial" w:hAnsi="Arial" w:cs="Arial"/>
          <w:sz w:val="20"/>
          <w:lang w:val="en-GB"/>
        </w:rPr>
        <w:t xml:space="preserve"> responsible institution</w:t>
      </w:r>
      <w:r w:rsidR="00B523CC">
        <w:rPr>
          <w:rFonts w:ascii="Arial" w:hAnsi="Arial" w:cs="Arial"/>
          <w:sz w:val="20"/>
          <w:lang w:val="en-GB"/>
        </w:rPr>
        <w:t xml:space="preserve"> (choose </w:t>
      </w:r>
      <w:r w:rsidR="00571ADF">
        <w:rPr>
          <w:rFonts w:ascii="Arial" w:hAnsi="Arial" w:cs="Arial"/>
          <w:sz w:val="20"/>
          <w:lang w:val="en-GB"/>
        </w:rPr>
        <w:t xml:space="preserve">between </w:t>
      </w:r>
      <w:r w:rsidR="00B523CC">
        <w:rPr>
          <w:rFonts w:ascii="Arial" w:hAnsi="Arial" w:cs="Arial"/>
          <w:sz w:val="20"/>
          <w:lang w:val="en-GB"/>
        </w:rPr>
        <w:t xml:space="preserve">below </w:t>
      </w:r>
      <w:r w:rsidR="004D4C13">
        <w:rPr>
          <w:rFonts w:ascii="Arial" w:hAnsi="Arial" w:cs="Arial"/>
          <w:sz w:val="20"/>
          <w:lang w:val="en-GB"/>
        </w:rPr>
        <w:t xml:space="preserve">and/or add new bullet points </w:t>
      </w:r>
      <w:r w:rsidR="00B523CC">
        <w:rPr>
          <w:rFonts w:ascii="Arial" w:hAnsi="Arial" w:cs="Arial"/>
          <w:sz w:val="20"/>
          <w:lang w:val="en-GB"/>
        </w:rPr>
        <w:t>as appropriate)</w:t>
      </w:r>
      <w:r w:rsidR="00571ADF">
        <w:rPr>
          <w:rFonts w:ascii="Arial" w:hAnsi="Arial" w:cs="Arial"/>
          <w:sz w:val="20"/>
          <w:lang w:val="en-GB"/>
        </w:rPr>
        <w:t>:</w:t>
      </w:r>
    </w:p>
    <w:p w:rsidR="00B854CE" w:rsidRPr="00DA5E74" w:rsidRDefault="00B854CE" w:rsidP="0068013F">
      <w:pPr>
        <w:rPr>
          <w:rFonts w:ascii="Arial" w:hAnsi="Arial" w:cs="Arial"/>
          <w:sz w:val="20"/>
          <w:szCs w:val="20"/>
          <w:lang w:val="en-GB"/>
        </w:rPr>
      </w:pPr>
    </w:p>
    <w:p w:rsidR="002B1DE6" w:rsidRPr="002B1DE6" w:rsidRDefault="0068013F" w:rsidP="00DA5E74">
      <w:pPr>
        <w:pStyle w:val="ListParagraph"/>
        <w:numPr>
          <w:ilvl w:val="0"/>
          <w:numId w:val="11"/>
        </w:numPr>
        <w:rPr>
          <w:rFonts w:ascii="Arial" w:hAnsi="Arial" w:cs="Arial"/>
          <w:sz w:val="20"/>
          <w:szCs w:val="20"/>
          <w:lang w:val="en-US"/>
        </w:rPr>
      </w:pPr>
      <w:r w:rsidRPr="002B1DE6">
        <w:rPr>
          <w:rFonts w:ascii="Arial" w:hAnsi="Arial" w:cs="Arial"/>
          <w:sz w:val="20"/>
          <w:szCs w:val="20"/>
          <w:lang w:val="en-GB"/>
        </w:rPr>
        <w:t xml:space="preserve">to comply with all deadlines and commitments specified in the </w:t>
      </w:r>
      <w:r w:rsidR="00564203" w:rsidRPr="002B1DE6">
        <w:rPr>
          <w:rFonts w:ascii="Arial" w:hAnsi="Arial" w:cs="Arial"/>
          <w:sz w:val="20"/>
          <w:szCs w:val="20"/>
          <w:lang w:val="en-GB"/>
        </w:rPr>
        <w:t>grant framework</w:t>
      </w:r>
      <w:r w:rsidR="002B1DE6">
        <w:rPr>
          <w:rFonts w:ascii="Arial" w:hAnsi="Arial" w:cs="Arial"/>
          <w:sz w:val="20"/>
          <w:szCs w:val="20"/>
          <w:lang w:val="en-GB"/>
        </w:rPr>
        <w:t xml:space="preserve">; </w:t>
      </w:r>
      <w:r w:rsidR="00564203" w:rsidRPr="002B1DE6">
        <w:rPr>
          <w:rFonts w:ascii="Arial" w:hAnsi="Arial" w:cs="Arial"/>
          <w:sz w:val="20"/>
          <w:szCs w:val="20"/>
          <w:lang w:val="en-GB"/>
        </w:rPr>
        <w:t xml:space="preserve"> </w:t>
      </w:r>
    </w:p>
    <w:p w:rsidR="00DA5E74" w:rsidRPr="002B1DE6" w:rsidRDefault="00DA5E74" w:rsidP="00DA5E74">
      <w:pPr>
        <w:pStyle w:val="ListParagraph"/>
        <w:numPr>
          <w:ilvl w:val="0"/>
          <w:numId w:val="11"/>
        </w:numPr>
        <w:rPr>
          <w:rFonts w:ascii="Arial" w:hAnsi="Arial" w:cs="Arial"/>
          <w:sz w:val="20"/>
          <w:szCs w:val="20"/>
          <w:lang w:val="en-US"/>
        </w:rPr>
      </w:pPr>
      <w:r w:rsidRPr="002B1DE6">
        <w:rPr>
          <w:rFonts w:ascii="Arial" w:hAnsi="Arial" w:cs="Arial"/>
          <w:sz w:val="20"/>
          <w:szCs w:val="20"/>
          <w:lang w:val="en-US"/>
        </w:rPr>
        <w:t xml:space="preserve">to </w:t>
      </w:r>
      <w:r w:rsidRPr="002B1DE6">
        <w:rPr>
          <w:rFonts w:ascii="Arial" w:hAnsi="Arial" w:cs="Arial"/>
          <w:bCs/>
          <w:sz w:val="20"/>
          <w:szCs w:val="20"/>
          <w:lang w:val="en-US"/>
        </w:rPr>
        <w:t>ensure that the grant will be used exclusively for approved objectives, activities, and budget items</w:t>
      </w:r>
      <w:r w:rsidR="0079387D" w:rsidRPr="002B1DE6">
        <w:rPr>
          <w:rFonts w:ascii="Arial" w:hAnsi="Arial" w:cs="Arial"/>
          <w:sz w:val="20"/>
          <w:szCs w:val="20"/>
          <w:lang w:val="en-US"/>
        </w:rPr>
        <w:t xml:space="preserve">; </w:t>
      </w:r>
    </w:p>
    <w:p w:rsidR="00DA5E74" w:rsidRPr="00DA5E74" w:rsidRDefault="00DA5E74" w:rsidP="00DA5E74">
      <w:pPr>
        <w:pStyle w:val="ListParagraph"/>
        <w:numPr>
          <w:ilvl w:val="0"/>
          <w:numId w:val="11"/>
        </w:numPr>
        <w:rPr>
          <w:rFonts w:ascii="Arial" w:hAnsi="Arial" w:cs="Arial"/>
          <w:sz w:val="20"/>
          <w:szCs w:val="20"/>
          <w:lang w:val="en-US"/>
        </w:rPr>
      </w:pPr>
      <w:r>
        <w:rPr>
          <w:rFonts w:ascii="Arial" w:hAnsi="Arial" w:cs="Arial"/>
          <w:sz w:val="20"/>
          <w:szCs w:val="20"/>
          <w:lang w:val="en-US"/>
        </w:rPr>
        <w:t>t</w:t>
      </w:r>
      <w:r w:rsidRPr="00DA5E74">
        <w:rPr>
          <w:rFonts w:ascii="Arial" w:hAnsi="Arial" w:cs="Arial"/>
          <w:sz w:val="20"/>
          <w:szCs w:val="20"/>
          <w:lang w:val="en-US"/>
        </w:rPr>
        <w:t xml:space="preserve">o ensure that </w:t>
      </w:r>
      <w:r w:rsidRPr="00DA5E74">
        <w:rPr>
          <w:rFonts w:ascii="Arial" w:hAnsi="Arial" w:cs="Arial"/>
          <w:bCs/>
          <w:sz w:val="20"/>
          <w:szCs w:val="20"/>
          <w:lang w:val="en-US"/>
        </w:rPr>
        <w:t>the research will be carried out in accordance with current conventions and regulations</w:t>
      </w:r>
      <w:r w:rsidR="0079387D">
        <w:rPr>
          <w:rFonts w:ascii="Arial" w:hAnsi="Arial" w:cs="Arial"/>
          <w:sz w:val="20"/>
          <w:szCs w:val="20"/>
          <w:lang w:val="en-US"/>
        </w:rPr>
        <w:t xml:space="preserve">; </w:t>
      </w:r>
    </w:p>
    <w:p w:rsidR="00DA5E74" w:rsidRPr="001C4E3E" w:rsidRDefault="00DA5E74" w:rsidP="00DA5E74">
      <w:pPr>
        <w:pStyle w:val="ListParagraph"/>
        <w:numPr>
          <w:ilvl w:val="0"/>
          <w:numId w:val="11"/>
        </w:numPr>
        <w:rPr>
          <w:rFonts w:ascii="Arial" w:hAnsi="Arial" w:cs="Arial"/>
          <w:b/>
          <w:bCs/>
          <w:sz w:val="20"/>
          <w:lang w:val="en-GB"/>
        </w:rPr>
      </w:pPr>
      <w:r w:rsidRPr="001C4E3E">
        <w:rPr>
          <w:rFonts w:ascii="Arial" w:hAnsi="Arial" w:cs="Arial"/>
          <w:sz w:val="20"/>
          <w:lang w:val="en-GB"/>
        </w:rPr>
        <w:t xml:space="preserve">to set up – in collaboration with the </w:t>
      </w:r>
      <w:r w:rsidR="005E3FC3">
        <w:rPr>
          <w:rFonts w:ascii="Arial" w:hAnsi="Arial" w:cs="Arial"/>
          <w:sz w:val="20"/>
          <w:lang w:val="en-GB"/>
        </w:rPr>
        <w:t>partner institution</w:t>
      </w:r>
      <w:r w:rsidRPr="001C4E3E">
        <w:rPr>
          <w:rFonts w:ascii="Arial" w:hAnsi="Arial" w:cs="Arial"/>
          <w:sz w:val="20"/>
          <w:lang w:val="en-GB"/>
        </w:rPr>
        <w:t xml:space="preserve"> – an adequate and reliable admi</w:t>
      </w:r>
      <w:r w:rsidR="0079387D">
        <w:rPr>
          <w:rFonts w:ascii="Arial" w:hAnsi="Arial" w:cs="Arial"/>
          <w:sz w:val="20"/>
          <w:lang w:val="en-GB"/>
        </w:rPr>
        <w:t xml:space="preserve">nistration of the project funds; </w:t>
      </w:r>
    </w:p>
    <w:p w:rsidR="00DA5E74" w:rsidRPr="00DA5E74" w:rsidRDefault="00DA5E74" w:rsidP="00DA5E74">
      <w:pPr>
        <w:pStyle w:val="ListParagraph"/>
        <w:numPr>
          <w:ilvl w:val="0"/>
          <w:numId w:val="11"/>
        </w:numPr>
        <w:rPr>
          <w:rFonts w:ascii="Arial" w:hAnsi="Arial" w:cs="Arial"/>
          <w:sz w:val="20"/>
          <w:szCs w:val="20"/>
          <w:lang w:val="en-US"/>
        </w:rPr>
      </w:pPr>
      <w:r w:rsidRPr="00DA5E74">
        <w:rPr>
          <w:rFonts w:ascii="Arial" w:hAnsi="Arial" w:cs="Arial"/>
          <w:sz w:val="20"/>
          <w:szCs w:val="20"/>
          <w:lang w:val="en-US"/>
        </w:rPr>
        <w:t xml:space="preserve">to </w:t>
      </w:r>
      <w:r w:rsidRPr="00DA5E74">
        <w:rPr>
          <w:rFonts w:ascii="Arial" w:hAnsi="Arial" w:cs="Arial"/>
          <w:bCs/>
          <w:sz w:val="20"/>
          <w:szCs w:val="20"/>
          <w:lang w:val="en-US"/>
        </w:rPr>
        <w:t>administer the grant within the stated financial frameworks and be responsible for the fulfillment of the stated objectives</w:t>
      </w:r>
      <w:r w:rsidR="0079387D">
        <w:rPr>
          <w:rFonts w:ascii="Arial" w:hAnsi="Arial" w:cs="Arial"/>
          <w:sz w:val="20"/>
          <w:szCs w:val="20"/>
          <w:lang w:val="en-US"/>
        </w:rPr>
        <w:t xml:space="preserve">; </w:t>
      </w:r>
    </w:p>
    <w:p w:rsidR="00DA5E74" w:rsidRPr="00DA5E74" w:rsidRDefault="00DA5E74" w:rsidP="00DA5E74">
      <w:pPr>
        <w:pStyle w:val="ListParagraph"/>
        <w:numPr>
          <w:ilvl w:val="0"/>
          <w:numId w:val="11"/>
        </w:numPr>
        <w:rPr>
          <w:rFonts w:ascii="Arial" w:hAnsi="Arial" w:cs="Arial"/>
          <w:sz w:val="20"/>
          <w:szCs w:val="20"/>
          <w:lang w:val="en-US"/>
        </w:rPr>
      </w:pPr>
      <w:r>
        <w:rPr>
          <w:rFonts w:ascii="Arial" w:hAnsi="Arial" w:cs="Arial"/>
          <w:sz w:val="20"/>
          <w:szCs w:val="20"/>
          <w:lang w:val="en-US"/>
        </w:rPr>
        <w:t>t</w:t>
      </w:r>
      <w:r w:rsidRPr="00DA5E74">
        <w:rPr>
          <w:rFonts w:ascii="Arial" w:hAnsi="Arial" w:cs="Arial"/>
          <w:sz w:val="20"/>
          <w:szCs w:val="20"/>
          <w:lang w:val="en-US"/>
        </w:rPr>
        <w:t xml:space="preserve">o ensure that </w:t>
      </w:r>
      <w:r w:rsidRPr="00DA5E74">
        <w:rPr>
          <w:rFonts w:ascii="Arial" w:hAnsi="Arial" w:cs="Arial"/>
          <w:bCs/>
          <w:sz w:val="20"/>
          <w:szCs w:val="20"/>
          <w:lang w:val="en-US"/>
        </w:rPr>
        <w:t>the budget is in accordance with the respective tariffs and regulations of the</w:t>
      </w:r>
      <w:r>
        <w:rPr>
          <w:rFonts w:ascii="Arial" w:hAnsi="Arial" w:cs="Arial"/>
          <w:bCs/>
          <w:sz w:val="20"/>
          <w:szCs w:val="20"/>
          <w:lang w:val="en-US"/>
        </w:rPr>
        <w:t xml:space="preserve"> local</w:t>
      </w:r>
      <w:r w:rsidRPr="00DA5E74">
        <w:rPr>
          <w:rFonts w:ascii="Arial" w:hAnsi="Arial" w:cs="Arial"/>
          <w:bCs/>
          <w:sz w:val="20"/>
          <w:szCs w:val="20"/>
          <w:lang w:val="en-US"/>
        </w:rPr>
        <w:t xml:space="preserve"> institutions involved</w:t>
      </w:r>
      <w:r w:rsidR="0079387D">
        <w:rPr>
          <w:rFonts w:ascii="Arial" w:hAnsi="Arial" w:cs="Arial"/>
          <w:sz w:val="20"/>
          <w:szCs w:val="20"/>
          <w:lang w:val="en-US"/>
        </w:rPr>
        <w:t xml:space="preserve">; </w:t>
      </w:r>
    </w:p>
    <w:p w:rsidR="00DA5E74" w:rsidRPr="001C4E3E" w:rsidRDefault="00DA5E74" w:rsidP="00DA5E74">
      <w:pPr>
        <w:pStyle w:val="ListParagraph"/>
        <w:numPr>
          <w:ilvl w:val="0"/>
          <w:numId w:val="11"/>
        </w:numPr>
        <w:rPr>
          <w:rFonts w:ascii="Arial" w:hAnsi="Arial" w:cs="Arial"/>
          <w:b/>
          <w:bCs/>
          <w:sz w:val="20"/>
          <w:lang w:val="en-GB"/>
        </w:rPr>
      </w:pPr>
      <w:r w:rsidRPr="001C4E3E">
        <w:rPr>
          <w:rFonts w:ascii="Arial" w:hAnsi="Arial" w:cs="Arial"/>
          <w:sz w:val="20"/>
          <w:lang w:val="en-GB"/>
        </w:rPr>
        <w:t xml:space="preserve">to make sure, that all researchers and other project staff are recruited and employed in the project according to the budget and </w:t>
      </w:r>
      <w:r w:rsidR="0079387D">
        <w:rPr>
          <w:rFonts w:ascii="Arial" w:hAnsi="Arial" w:cs="Arial"/>
          <w:sz w:val="20"/>
          <w:lang w:val="en-GB"/>
        </w:rPr>
        <w:t xml:space="preserve">the project implementation plan; </w:t>
      </w:r>
    </w:p>
    <w:p w:rsidR="008C3D22" w:rsidRPr="001C4E3E" w:rsidRDefault="008C3D22" w:rsidP="0068013F">
      <w:pPr>
        <w:pStyle w:val="ListParagraph"/>
        <w:numPr>
          <w:ilvl w:val="0"/>
          <w:numId w:val="11"/>
        </w:numPr>
        <w:rPr>
          <w:rFonts w:ascii="Arial" w:hAnsi="Arial" w:cs="Arial"/>
          <w:sz w:val="20"/>
          <w:lang w:val="en-GB"/>
        </w:rPr>
      </w:pPr>
      <w:r w:rsidRPr="00DA5E74">
        <w:rPr>
          <w:rFonts w:ascii="Arial" w:hAnsi="Arial" w:cs="Arial"/>
          <w:sz w:val="20"/>
          <w:szCs w:val="20"/>
          <w:lang w:val="en-GB"/>
        </w:rPr>
        <w:t>to provide adequate project location facilities, laboratory space, power and water supply, local technical installations and</w:t>
      </w:r>
      <w:r w:rsidRPr="001C4E3E">
        <w:rPr>
          <w:rFonts w:ascii="Arial" w:hAnsi="Arial" w:cs="Arial"/>
          <w:sz w:val="20"/>
          <w:lang w:val="en-GB"/>
        </w:rPr>
        <w:t xml:space="preserve"> other physical project framework, as sp</w:t>
      </w:r>
      <w:r w:rsidR="0079387D">
        <w:rPr>
          <w:rFonts w:ascii="Arial" w:hAnsi="Arial" w:cs="Arial"/>
          <w:sz w:val="20"/>
          <w:lang w:val="en-GB"/>
        </w:rPr>
        <w:t xml:space="preserve">ecified in the project document; </w:t>
      </w:r>
    </w:p>
    <w:p w:rsidR="00B854CE" w:rsidRPr="001C4E3E" w:rsidRDefault="003513DC" w:rsidP="0068013F">
      <w:pPr>
        <w:pStyle w:val="ListParagraph"/>
        <w:numPr>
          <w:ilvl w:val="0"/>
          <w:numId w:val="11"/>
        </w:numPr>
        <w:rPr>
          <w:rFonts w:ascii="Arial" w:hAnsi="Arial" w:cs="Arial"/>
          <w:b/>
          <w:bCs/>
          <w:sz w:val="20"/>
          <w:lang w:val="en-GB"/>
        </w:rPr>
      </w:pPr>
      <w:r w:rsidRPr="001C4E3E">
        <w:rPr>
          <w:rFonts w:ascii="Arial" w:hAnsi="Arial" w:cs="Arial"/>
          <w:sz w:val="20"/>
          <w:lang w:val="en-GB"/>
        </w:rPr>
        <w:t>to undertake all purcha</w:t>
      </w:r>
      <w:r w:rsidR="008C3D22" w:rsidRPr="001C4E3E">
        <w:rPr>
          <w:rFonts w:ascii="Arial" w:hAnsi="Arial" w:cs="Arial"/>
          <w:sz w:val="20"/>
          <w:lang w:val="en-GB"/>
        </w:rPr>
        <w:t xml:space="preserve">se, transport and insurance of </w:t>
      </w:r>
      <w:r w:rsidR="005E3FC3">
        <w:rPr>
          <w:rFonts w:ascii="Arial" w:hAnsi="Arial" w:cs="Arial"/>
          <w:sz w:val="20"/>
          <w:lang w:val="en-GB"/>
        </w:rPr>
        <w:t xml:space="preserve">responsible institution’s </w:t>
      </w:r>
      <w:r w:rsidRPr="001C4E3E">
        <w:rPr>
          <w:rFonts w:ascii="Arial" w:hAnsi="Arial" w:cs="Arial"/>
          <w:sz w:val="20"/>
          <w:lang w:val="en-GB"/>
        </w:rPr>
        <w:t>funded project and research eq</w:t>
      </w:r>
      <w:r w:rsidR="0079387D">
        <w:rPr>
          <w:rFonts w:ascii="Arial" w:hAnsi="Arial" w:cs="Arial"/>
          <w:sz w:val="20"/>
          <w:lang w:val="en-GB"/>
        </w:rPr>
        <w:t xml:space="preserve">uipment, hereunder IT equipment; </w:t>
      </w:r>
    </w:p>
    <w:p w:rsidR="00B854CE" w:rsidRPr="00BA5AA9" w:rsidRDefault="003513DC" w:rsidP="0068013F">
      <w:pPr>
        <w:pStyle w:val="ListParagraph"/>
        <w:numPr>
          <w:ilvl w:val="0"/>
          <w:numId w:val="11"/>
        </w:numPr>
        <w:rPr>
          <w:rFonts w:ascii="Arial" w:hAnsi="Arial" w:cs="Arial"/>
          <w:b/>
          <w:bCs/>
          <w:sz w:val="20"/>
          <w:szCs w:val="20"/>
          <w:lang w:val="en-GB"/>
        </w:rPr>
      </w:pPr>
      <w:r w:rsidRPr="00BA5AA9">
        <w:rPr>
          <w:rFonts w:ascii="Arial" w:hAnsi="Arial" w:cs="Arial"/>
          <w:sz w:val="20"/>
          <w:szCs w:val="20"/>
          <w:lang w:val="en-GB"/>
        </w:rPr>
        <w:t xml:space="preserve">to prepare and sign – if necessary – a research project agreement with the competent line ministry or Research Council in the </w:t>
      </w:r>
      <w:r w:rsidR="005E3FC3">
        <w:rPr>
          <w:rFonts w:ascii="Arial" w:hAnsi="Arial" w:cs="Arial"/>
          <w:sz w:val="20"/>
          <w:szCs w:val="20"/>
          <w:lang w:val="en-GB"/>
        </w:rPr>
        <w:t xml:space="preserve">responsible institution </w:t>
      </w:r>
      <w:r w:rsidR="0079387D">
        <w:rPr>
          <w:rFonts w:ascii="Arial" w:hAnsi="Arial" w:cs="Arial"/>
          <w:sz w:val="20"/>
          <w:szCs w:val="20"/>
          <w:lang w:val="en-GB"/>
        </w:rPr>
        <w:t xml:space="preserve">country; </w:t>
      </w:r>
    </w:p>
    <w:p w:rsidR="00B854CE" w:rsidRPr="00BA5AA9" w:rsidRDefault="00BA5AA9" w:rsidP="0068013F">
      <w:pPr>
        <w:pStyle w:val="ListParagraph"/>
        <w:numPr>
          <w:ilvl w:val="0"/>
          <w:numId w:val="11"/>
        </w:numPr>
        <w:rPr>
          <w:rFonts w:ascii="Arial" w:hAnsi="Arial" w:cs="Arial"/>
          <w:b/>
          <w:bCs/>
          <w:sz w:val="20"/>
          <w:szCs w:val="20"/>
          <w:lang w:val="en-GB"/>
        </w:rPr>
      </w:pPr>
      <w:r w:rsidRPr="00BA5AA9">
        <w:rPr>
          <w:rFonts w:ascii="Arial" w:hAnsi="Arial" w:cs="Arial"/>
          <w:sz w:val="20"/>
          <w:szCs w:val="20"/>
          <w:lang w:val="en-US"/>
        </w:rPr>
        <w:lastRenderedPageBreak/>
        <w:t>to obtain all relevant ethical approvals and other required permits before pr</w:t>
      </w:r>
      <w:r w:rsidR="007F393D">
        <w:rPr>
          <w:rFonts w:ascii="Arial" w:hAnsi="Arial" w:cs="Arial"/>
          <w:sz w:val="20"/>
          <w:szCs w:val="20"/>
          <w:lang w:val="en-US"/>
        </w:rPr>
        <w:t>oject activities are initiated, and ens</w:t>
      </w:r>
      <w:r w:rsidRPr="00BA5AA9">
        <w:rPr>
          <w:rFonts w:ascii="Arial" w:hAnsi="Arial" w:cs="Arial"/>
          <w:sz w:val="20"/>
          <w:szCs w:val="20"/>
          <w:lang w:val="en-US"/>
        </w:rPr>
        <w:t>ure that the research is carried out in accordance with current conventions and regulations</w:t>
      </w:r>
      <w:r w:rsidR="0079387D">
        <w:rPr>
          <w:rFonts w:ascii="Arial" w:hAnsi="Arial" w:cs="Arial"/>
          <w:sz w:val="20"/>
          <w:szCs w:val="20"/>
          <w:lang w:val="en-GB"/>
        </w:rPr>
        <w:t xml:space="preserve">; </w:t>
      </w:r>
    </w:p>
    <w:p w:rsidR="008C3D22" w:rsidRPr="00564203" w:rsidRDefault="00564203" w:rsidP="0068013F">
      <w:pPr>
        <w:pStyle w:val="ListParagraph"/>
        <w:numPr>
          <w:ilvl w:val="0"/>
          <w:numId w:val="11"/>
        </w:numPr>
        <w:rPr>
          <w:rFonts w:ascii="Arial" w:hAnsi="Arial" w:cs="Arial"/>
          <w:b/>
          <w:bCs/>
          <w:i/>
          <w:sz w:val="20"/>
          <w:lang w:val="en-GB"/>
        </w:rPr>
      </w:pPr>
      <w:r w:rsidRPr="00564203">
        <w:rPr>
          <w:rFonts w:ascii="Arial" w:hAnsi="Arial" w:cs="Arial"/>
          <w:i/>
          <w:sz w:val="20"/>
          <w:lang w:val="en-GB"/>
        </w:rPr>
        <w:t>[</w:t>
      </w:r>
      <w:r w:rsidR="008C3D22" w:rsidRPr="00564203">
        <w:rPr>
          <w:rFonts w:ascii="Arial" w:hAnsi="Arial" w:cs="Arial"/>
          <w:i/>
          <w:sz w:val="20"/>
          <w:lang w:val="en-GB"/>
        </w:rPr>
        <w:t>…</w:t>
      </w:r>
      <w:r w:rsidRPr="00564203">
        <w:rPr>
          <w:rFonts w:ascii="Arial" w:hAnsi="Arial" w:cs="Arial"/>
          <w:i/>
          <w:sz w:val="20"/>
          <w:lang w:val="en-GB"/>
        </w:rPr>
        <w:t>]</w:t>
      </w:r>
    </w:p>
    <w:p w:rsidR="00B854CE" w:rsidRDefault="00B854CE" w:rsidP="0068013F">
      <w:pPr>
        <w:rPr>
          <w:rFonts w:ascii="Arial" w:hAnsi="Arial" w:cs="Arial"/>
          <w:b/>
          <w:bCs/>
          <w:sz w:val="20"/>
          <w:lang w:val="en-GB"/>
        </w:rPr>
      </w:pPr>
    </w:p>
    <w:p w:rsidR="00564203" w:rsidRDefault="00564203" w:rsidP="0068013F">
      <w:pPr>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5:</w:t>
      </w:r>
      <w:r>
        <w:rPr>
          <w:rFonts w:ascii="Arial" w:hAnsi="Arial" w:cs="Arial"/>
          <w:sz w:val="20"/>
          <w:lang w:val="en-GB"/>
        </w:rPr>
        <w:t xml:space="preserve"> </w:t>
      </w:r>
      <w:r w:rsidR="005E3FC3">
        <w:rPr>
          <w:rFonts w:ascii="Arial" w:hAnsi="Arial" w:cs="Arial"/>
          <w:sz w:val="20"/>
          <w:lang w:val="en-GB"/>
        </w:rPr>
        <w:t xml:space="preserve"> </w:t>
      </w:r>
      <w:r w:rsidR="005E3FC3" w:rsidRPr="005E3FC3">
        <w:rPr>
          <w:rFonts w:ascii="Arial" w:hAnsi="Arial" w:cs="Arial"/>
          <w:b/>
          <w:sz w:val="20"/>
          <w:lang w:val="en-GB"/>
        </w:rPr>
        <w:t>Partner Institution’s O</w:t>
      </w:r>
      <w:r w:rsidRPr="005E3FC3">
        <w:rPr>
          <w:rFonts w:ascii="Arial" w:hAnsi="Arial" w:cs="Arial"/>
          <w:b/>
          <w:bCs/>
          <w:sz w:val="20"/>
          <w:lang w:val="en-GB"/>
        </w:rPr>
        <w:t>bligations</w:t>
      </w:r>
      <w:r>
        <w:rPr>
          <w:rFonts w:ascii="Arial" w:hAnsi="Arial" w:cs="Arial"/>
          <w:b/>
          <w:bCs/>
          <w:sz w:val="20"/>
          <w:lang w:val="en-GB"/>
        </w:rPr>
        <w:t xml:space="preserve"> and </w:t>
      </w:r>
      <w:r w:rsidR="005E3FC3">
        <w:rPr>
          <w:rFonts w:ascii="Arial" w:hAnsi="Arial" w:cs="Arial"/>
          <w:b/>
          <w:bCs/>
          <w:sz w:val="20"/>
          <w:lang w:val="en-GB"/>
        </w:rPr>
        <w:t>R</w:t>
      </w:r>
      <w:r>
        <w:rPr>
          <w:rFonts w:ascii="Arial" w:hAnsi="Arial" w:cs="Arial"/>
          <w:b/>
          <w:bCs/>
          <w:sz w:val="20"/>
          <w:lang w:val="en-GB"/>
        </w:rPr>
        <w:t>esponsibilities</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 xml:space="preserve">Under this agreement it is the responsibility of the </w:t>
      </w:r>
      <w:r w:rsidR="005E3FC3">
        <w:rPr>
          <w:rFonts w:ascii="Arial" w:hAnsi="Arial" w:cs="Arial"/>
          <w:sz w:val="20"/>
          <w:lang w:val="en-GB"/>
        </w:rPr>
        <w:t>partner institution</w:t>
      </w:r>
      <w:r w:rsidR="00C85A5F">
        <w:rPr>
          <w:rFonts w:ascii="Arial" w:hAnsi="Arial" w:cs="Arial"/>
          <w:sz w:val="20"/>
          <w:lang w:val="en-GB"/>
        </w:rPr>
        <w:t xml:space="preserve"> (</w:t>
      </w:r>
      <w:r w:rsidR="004D4C13">
        <w:rPr>
          <w:rFonts w:ascii="Arial" w:hAnsi="Arial" w:cs="Arial"/>
          <w:sz w:val="20"/>
          <w:lang w:val="en-GB"/>
        </w:rPr>
        <w:t>choose between below and/or add new bullet points as appropriate</w:t>
      </w:r>
      <w:r w:rsidR="00C85A5F">
        <w:rPr>
          <w:rFonts w:ascii="Arial" w:hAnsi="Arial" w:cs="Arial"/>
          <w:sz w:val="20"/>
          <w:lang w:val="en-GB"/>
        </w:rPr>
        <w:t>):</w:t>
      </w:r>
    </w:p>
    <w:p w:rsidR="00B854CE" w:rsidRDefault="00B854CE" w:rsidP="0068013F">
      <w:pPr>
        <w:rPr>
          <w:rFonts w:ascii="Arial" w:hAnsi="Arial" w:cs="Arial"/>
          <w:sz w:val="20"/>
          <w:lang w:val="en-GB"/>
        </w:rPr>
      </w:pPr>
    </w:p>
    <w:p w:rsidR="002B1DE6" w:rsidRPr="002B1DE6" w:rsidRDefault="00564203" w:rsidP="00564203">
      <w:pPr>
        <w:pStyle w:val="ListParagraph"/>
        <w:numPr>
          <w:ilvl w:val="0"/>
          <w:numId w:val="13"/>
        </w:numPr>
        <w:rPr>
          <w:rFonts w:ascii="Arial" w:hAnsi="Arial" w:cs="Arial"/>
          <w:sz w:val="20"/>
          <w:szCs w:val="20"/>
          <w:lang w:val="en-US"/>
        </w:rPr>
      </w:pPr>
      <w:r w:rsidRPr="002B1DE6">
        <w:rPr>
          <w:rFonts w:ascii="Arial" w:hAnsi="Arial" w:cs="Arial"/>
          <w:sz w:val="20"/>
          <w:szCs w:val="20"/>
          <w:lang w:val="en-GB"/>
        </w:rPr>
        <w:t>to comply with all deadlines and commitments specified in the grant framework</w:t>
      </w:r>
      <w:r w:rsidR="002B1DE6">
        <w:rPr>
          <w:rFonts w:ascii="Arial" w:hAnsi="Arial" w:cs="Arial"/>
          <w:sz w:val="20"/>
          <w:szCs w:val="20"/>
          <w:lang w:val="en-GB"/>
        </w:rPr>
        <w:t xml:space="preserve">; </w:t>
      </w:r>
      <w:r w:rsidRPr="002B1DE6">
        <w:rPr>
          <w:rFonts w:ascii="Arial" w:hAnsi="Arial" w:cs="Arial"/>
          <w:sz w:val="20"/>
          <w:szCs w:val="20"/>
          <w:lang w:val="en-GB"/>
        </w:rPr>
        <w:t xml:space="preserve"> </w:t>
      </w:r>
    </w:p>
    <w:p w:rsidR="00986C8A" w:rsidRPr="002B1DE6" w:rsidRDefault="00986C8A" w:rsidP="00564203">
      <w:pPr>
        <w:pStyle w:val="ListParagraph"/>
        <w:numPr>
          <w:ilvl w:val="0"/>
          <w:numId w:val="13"/>
        </w:numPr>
        <w:rPr>
          <w:rFonts w:ascii="Arial" w:hAnsi="Arial" w:cs="Arial"/>
          <w:sz w:val="20"/>
          <w:szCs w:val="20"/>
          <w:lang w:val="en-US"/>
        </w:rPr>
      </w:pPr>
      <w:r w:rsidRPr="002B1DE6">
        <w:rPr>
          <w:rFonts w:ascii="Arial" w:hAnsi="Arial" w:cs="Arial"/>
          <w:sz w:val="20"/>
          <w:szCs w:val="20"/>
          <w:lang w:val="en-GB"/>
        </w:rPr>
        <w:t xml:space="preserve">to contribute to the activities and achievement of the outputs of the project as specified in the approved application or </w:t>
      </w:r>
      <w:r w:rsidR="0079387D" w:rsidRPr="002B1DE6">
        <w:rPr>
          <w:rFonts w:ascii="Arial" w:hAnsi="Arial" w:cs="Arial"/>
          <w:sz w:val="20"/>
          <w:szCs w:val="20"/>
          <w:lang w:val="en-GB"/>
        </w:rPr>
        <w:t xml:space="preserve">as otherwise agreed with the </w:t>
      </w:r>
      <w:r w:rsidR="005E3FC3">
        <w:rPr>
          <w:rFonts w:ascii="Arial" w:hAnsi="Arial" w:cs="Arial"/>
          <w:sz w:val="20"/>
          <w:szCs w:val="20"/>
          <w:lang w:val="en-GB"/>
        </w:rPr>
        <w:t>responsible institution</w:t>
      </w:r>
      <w:r w:rsidR="0079387D" w:rsidRPr="002B1DE6">
        <w:rPr>
          <w:rFonts w:ascii="Arial" w:hAnsi="Arial" w:cs="Arial"/>
          <w:sz w:val="20"/>
          <w:szCs w:val="20"/>
          <w:lang w:val="en-GB"/>
        </w:rPr>
        <w:t xml:space="preserve">; </w:t>
      </w:r>
    </w:p>
    <w:p w:rsidR="00334953" w:rsidRPr="00334953" w:rsidRDefault="0088779D" w:rsidP="00564203">
      <w:pPr>
        <w:pStyle w:val="ListParagraph"/>
        <w:numPr>
          <w:ilvl w:val="0"/>
          <w:numId w:val="13"/>
        </w:numPr>
        <w:rPr>
          <w:rFonts w:ascii="Arial" w:hAnsi="Arial" w:cs="Arial"/>
          <w:b/>
          <w:bCs/>
          <w:i/>
          <w:sz w:val="20"/>
          <w:lang w:val="en-GB"/>
        </w:rPr>
      </w:pPr>
      <w:r>
        <w:rPr>
          <w:rFonts w:ascii="Arial" w:hAnsi="Arial" w:cs="Arial"/>
          <w:sz w:val="20"/>
          <w:szCs w:val="20"/>
          <w:lang w:val="en-GB"/>
        </w:rPr>
        <w:t>to ens</w:t>
      </w:r>
      <w:r w:rsidR="00986C8A">
        <w:rPr>
          <w:rFonts w:ascii="Arial" w:hAnsi="Arial" w:cs="Arial"/>
          <w:sz w:val="20"/>
          <w:szCs w:val="20"/>
          <w:lang w:val="en-GB"/>
        </w:rPr>
        <w:t xml:space="preserve">ure that input to annual progress and financial reporting </w:t>
      </w:r>
      <w:r>
        <w:rPr>
          <w:rFonts w:ascii="Arial" w:hAnsi="Arial" w:cs="Arial"/>
          <w:sz w:val="20"/>
          <w:szCs w:val="20"/>
          <w:lang w:val="en-GB"/>
        </w:rPr>
        <w:t xml:space="preserve">(including annual audit/management endorsement of accounts) </w:t>
      </w:r>
      <w:r w:rsidR="00986C8A">
        <w:rPr>
          <w:rFonts w:ascii="Arial" w:hAnsi="Arial" w:cs="Arial"/>
          <w:sz w:val="20"/>
          <w:szCs w:val="20"/>
          <w:lang w:val="en-GB"/>
        </w:rPr>
        <w:t xml:space="preserve">are provided </w:t>
      </w:r>
      <w:r w:rsidR="00334953" w:rsidRPr="00334953">
        <w:rPr>
          <w:rFonts w:ascii="Arial" w:hAnsi="Arial" w:cs="Arial"/>
          <w:i/>
          <w:sz w:val="20"/>
          <w:szCs w:val="20"/>
          <w:lang w:val="en-GB"/>
        </w:rPr>
        <w:t>[time indication]</w:t>
      </w:r>
      <w:r w:rsidR="00334953">
        <w:rPr>
          <w:rFonts w:ascii="Arial" w:hAnsi="Arial" w:cs="Arial"/>
          <w:sz w:val="20"/>
          <w:szCs w:val="20"/>
          <w:lang w:val="en-GB"/>
        </w:rPr>
        <w:t xml:space="preserve"> to the</w:t>
      </w:r>
      <w:r w:rsidR="005E3FC3">
        <w:rPr>
          <w:rFonts w:ascii="Arial" w:hAnsi="Arial" w:cs="Arial"/>
          <w:sz w:val="20"/>
          <w:szCs w:val="20"/>
          <w:lang w:val="en-GB"/>
        </w:rPr>
        <w:t xml:space="preserve"> responsible institution</w:t>
      </w:r>
      <w:r w:rsidR="0079387D">
        <w:rPr>
          <w:rFonts w:ascii="Arial" w:hAnsi="Arial" w:cs="Arial"/>
          <w:sz w:val="20"/>
          <w:szCs w:val="20"/>
          <w:lang w:val="en-GB"/>
        </w:rPr>
        <w:t xml:space="preserve">; </w:t>
      </w:r>
    </w:p>
    <w:p w:rsidR="008C3D22" w:rsidRPr="00564203" w:rsidRDefault="00564203" w:rsidP="00564203">
      <w:pPr>
        <w:pStyle w:val="ListParagraph"/>
        <w:numPr>
          <w:ilvl w:val="0"/>
          <w:numId w:val="13"/>
        </w:numPr>
        <w:rPr>
          <w:rFonts w:ascii="Arial" w:hAnsi="Arial" w:cs="Arial"/>
          <w:b/>
          <w:bCs/>
          <w:i/>
          <w:sz w:val="20"/>
          <w:lang w:val="en-GB"/>
        </w:rPr>
      </w:pPr>
      <w:r w:rsidRPr="00564203">
        <w:rPr>
          <w:rFonts w:ascii="Arial" w:hAnsi="Arial" w:cs="Arial"/>
          <w:i/>
          <w:sz w:val="20"/>
          <w:lang w:val="en-GB"/>
        </w:rPr>
        <w:t>[…]</w:t>
      </w:r>
    </w:p>
    <w:p w:rsidR="00B854CE" w:rsidRDefault="00B854CE" w:rsidP="0068013F">
      <w:pPr>
        <w:rPr>
          <w:rFonts w:ascii="Arial" w:hAnsi="Arial" w:cs="Arial"/>
          <w:b/>
          <w:bCs/>
          <w:sz w:val="20"/>
          <w:lang w:val="en-GB"/>
        </w:rPr>
      </w:pPr>
    </w:p>
    <w:p w:rsidR="00564203" w:rsidRDefault="00564203" w:rsidP="0068013F">
      <w:pPr>
        <w:rPr>
          <w:rFonts w:ascii="Arial" w:hAnsi="Arial" w:cs="Arial"/>
          <w:b/>
          <w:bCs/>
          <w:sz w:val="20"/>
          <w:lang w:val="en-GB"/>
        </w:rPr>
      </w:pPr>
    </w:p>
    <w:p w:rsidR="00B854CE" w:rsidRPr="00AB65C2" w:rsidRDefault="003513DC" w:rsidP="0068013F">
      <w:pPr>
        <w:rPr>
          <w:rFonts w:ascii="Arial" w:hAnsi="Arial" w:cs="Arial"/>
          <w:sz w:val="20"/>
          <w:lang w:val="en-GB"/>
        </w:rPr>
      </w:pPr>
      <w:r w:rsidRPr="00AB65C2">
        <w:rPr>
          <w:rFonts w:ascii="Arial" w:hAnsi="Arial" w:cs="Arial"/>
          <w:b/>
          <w:bCs/>
          <w:sz w:val="20"/>
          <w:lang w:val="en-GB"/>
        </w:rPr>
        <w:t>Article 6:</w:t>
      </w:r>
      <w:r w:rsidRPr="00AB65C2">
        <w:rPr>
          <w:rFonts w:ascii="Arial" w:hAnsi="Arial" w:cs="Arial"/>
          <w:sz w:val="20"/>
          <w:lang w:val="en-GB"/>
        </w:rPr>
        <w:t xml:space="preserve">  </w:t>
      </w:r>
      <w:r w:rsidR="005E3FC3">
        <w:rPr>
          <w:rFonts w:ascii="Arial" w:hAnsi="Arial" w:cs="Arial"/>
          <w:b/>
          <w:bCs/>
          <w:sz w:val="20"/>
          <w:lang w:val="en-GB"/>
        </w:rPr>
        <w:t>Project M</w:t>
      </w:r>
      <w:r w:rsidRPr="00AB65C2">
        <w:rPr>
          <w:rFonts w:ascii="Arial" w:hAnsi="Arial" w:cs="Arial"/>
          <w:b/>
          <w:bCs/>
          <w:sz w:val="20"/>
          <w:lang w:val="en-GB"/>
        </w:rPr>
        <w:t>anagement</w:t>
      </w:r>
      <w:r w:rsidR="00153802" w:rsidRPr="00AB65C2">
        <w:rPr>
          <w:rFonts w:ascii="Arial" w:hAnsi="Arial" w:cs="Arial"/>
          <w:b/>
          <w:bCs/>
          <w:sz w:val="20"/>
          <w:lang w:val="en-GB"/>
        </w:rPr>
        <w:t xml:space="preserve"> </w:t>
      </w:r>
    </w:p>
    <w:p w:rsidR="00B854CE" w:rsidRPr="00AB65C2" w:rsidRDefault="00B854CE" w:rsidP="0068013F">
      <w:pPr>
        <w:rPr>
          <w:rFonts w:ascii="Arial" w:hAnsi="Arial" w:cs="Arial"/>
          <w:sz w:val="20"/>
          <w:lang w:val="en-GB"/>
        </w:rPr>
      </w:pPr>
    </w:p>
    <w:p w:rsidR="00B854CE" w:rsidRPr="00AB65C2" w:rsidRDefault="003513DC" w:rsidP="0068013F">
      <w:pPr>
        <w:rPr>
          <w:rFonts w:ascii="Arial" w:hAnsi="Arial" w:cs="Arial"/>
          <w:sz w:val="20"/>
          <w:lang w:val="en-GB"/>
        </w:rPr>
      </w:pPr>
      <w:r w:rsidRPr="00AB65C2">
        <w:rPr>
          <w:rFonts w:ascii="Arial" w:hAnsi="Arial" w:cs="Arial"/>
          <w:sz w:val="20"/>
          <w:lang w:val="en-GB"/>
        </w:rPr>
        <w:t>It is the joint responsibility of the two parties to ensure a proper and goal-oriented management of the research project</w:t>
      </w:r>
      <w:r w:rsidR="00112029" w:rsidRPr="00AB65C2">
        <w:rPr>
          <w:rFonts w:ascii="Arial" w:hAnsi="Arial" w:cs="Arial"/>
          <w:sz w:val="20"/>
          <w:lang w:val="en-GB"/>
        </w:rPr>
        <w:t xml:space="preserve">, including </w:t>
      </w:r>
      <w:r w:rsidRPr="00AB65C2">
        <w:rPr>
          <w:rFonts w:ascii="Arial" w:hAnsi="Arial" w:cs="Arial"/>
          <w:sz w:val="20"/>
          <w:lang w:val="en-GB"/>
        </w:rPr>
        <w:t>research performance, reporting procedures, financial management and accounting.</w:t>
      </w:r>
      <w:r w:rsidR="00153802" w:rsidRPr="00AB65C2">
        <w:rPr>
          <w:rFonts w:ascii="Arial" w:hAnsi="Arial" w:cs="Arial"/>
          <w:sz w:val="20"/>
          <w:lang w:val="en-GB"/>
        </w:rPr>
        <w:t xml:space="preserve"> </w:t>
      </w:r>
      <w:r w:rsidR="00AD235A" w:rsidRPr="00AB65C2">
        <w:rPr>
          <w:rFonts w:ascii="Arial" w:hAnsi="Arial" w:cs="Arial"/>
          <w:sz w:val="20"/>
          <w:lang w:val="en-GB"/>
        </w:rPr>
        <w:t>Some of the main project management responsibilities are as listed below</w:t>
      </w:r>
      <w:r w:rsidR="00C85A5F">
        <w:rPr>
          <w:rFonts w:ascii="Arial" w:hAnsi="Arial" w:cs="Arial"/>
          <w:sz w:val="20"/>
          <w:lang w:val="en-GB"/>
        </w:rPr>
        <w:t xml:space="preserve"> (</w:t>
      </w:r>
      <w:r w:rsidR="004D4C13">
        <w:rPr>
          <w:rFonts w:ascii="Arial" w:hAnsi="Arial" w:cs="Arial"/>
          <w:sz w:val="20"/>
          <w:lang w:val="en-GB"/>
        </w:rPr>
        <w:t>choose between below and/or add new bullet points as appropriate</w:t>
      </w:r>
      <w:r w:rsidR="00C85A5F">
        <w:rPr>
          <w:rFonts w:ascii="Arial" w:hAnsi="Arial" w:cs="Arial"/>
          <w:sz w:val="20"/>
          <w:lang w:val="en-GB"/>
        </w:rPr>
        <w:t>):</w:t>
      </w:r>
    </w:p>
    <w:p w:rsidR="00B854CE" w:rsidRPr="00AB65C2" w:rsidRDefault="00B854CE" w:rsidP="0068013F">
      <w:pPr>
        <w:rPr>
          <w:rFonts w:ascii="Arial" w:hAnsi="Arial" w:cs="Arial"/>
          <w:sz w:val="20"/>
          <w:lang w:val="en-GB"/>
        </w:rPr>
      </w:pPr>
    </w:p>
    <w:p w:rsidR="00B854CE" w:rsidRPr="00AB65C2" w:rsidRDefault="00CC3E34" w:rsidP="0068013F">
      <w:pPr>
        <w:numPr>
          <w:ilvl w:val="0"/>
          <w:numId w:val="5"/>
        </w:numPr>
        <w:tabs>
          <w:tab w:val="clear" w:pos="1155"/>
          <w:tab w:val="num" w:pos="360"/>
        </w:tabs>
        <w:ind w:left="360"/>
        <w:rPr>
          <w:rFonts w:ascii="Arial" w:hAnsi="Arial" w:cs="Arial"/>
          <w:sz w:val="20"/>
          <w:lang w:val="en-GB"/>
        </w:rPr>
      </w:pPr>
      <w:r w:rsidRPr="00AB65C2">
        <w:rPr>
          <w:rFonts w:ascii="Arial" w:hAnsi="Arial" w:cs="Arial"/>
          <w:b/>
          <w:sz w:val="20"/>
          <w:lang w:val="en-GB"/>
        </w:rPr>
        <w:t>Research performance:</w:t>
      </w:r>
      <w:r w:rsidR="003513DC" w:rsidRPr="00AB65C2">
        <w:rPr>
          <w:rFonts w:ascii="Arial" w:hAnsi="Arial" w:cs="Arial"/>
          <w:sz w:val="20"/>
          <w:lang w:val="en-GB"/>
        </w:rPr>
        <w:t xml:space="preserve"> It</w:t>
      </w:r>
      <w:r w:rsidR="00112029" w:rsidRPr="00AB65C2">
        <w:rPr>
          <w:rFonts w:ascii="Arial" w:hAnsi="Arial" w:cs="Arial"/>
          <w:sz w:val="20"/>
          <w:lang w:val="en-GB"/>
        </w:rPr>
        <w:t xml:space="preserve"> is the duty of the project</w:t>
      </w:r>
      <w:r w:rsidR="003513DC" w:rsidRPr="00AB65C2">
        <w:rPr>
          <w:rFonts w:ascii="Arial" w:hAnsi="Arial" w:cs="Arial"/>
          <w:sz w:val="20"/>
          <w:lang w:val="en-GB"/>
        </w:rPr>
        <w:t xml:space="preserve"> </w:t>
      </w:r>
      <w:r w:rsidRPr="00AB65C2">
        <w:rPr>
          <w:rFonts w:ascii="Arial" w:hAnsi="Arial" w:cs="Arial"/>
          <w:sz w:val="20"/>
          <w:lang w:val="en-GB"/>
        </w:rPr>
        <w:t>coordinator</w:t>
      </w:r>
      <w:r w:rsidR="003513DC" w:rsidRPr="00AB65C2">
        <w:rPr>
          <w:rFonts w:ascii="Arial" w:hAnsi="Arial" w:cs="Arial"/>
          <w:sz w:val="20"/>
          <w:lang w:val="en-GB"/>
        </w:rPr>
        <w:t xml:space="preserve"> </w:t>
      </w:r>
      <w:r w:rsidR="009A79FD">
        <w:rPr>
          <w:rFonts w:ascii="Arial" w:hAnsi="Arial" w:cs="Arial"/>
          <w:sz w:val="20"/>
          <w:lang w:val="en-GB"/>
        </w:rPr>
        <w:t xml:space="preserve">of the responsible institution </w:t>
      </w:r>
      <w:r w:rsidR="003513DC" w:rsidRPr="00AB65C2">
        <w:rPr>
          <w:rFonts w:ascii="Arial" w:hAnsi="Arial" w:cs="Arial"/>
          <w:sz w:val="20"/>
          <w:lang w:val="en-GB"/>
        </w:rPr>
        <w:t xml:space="preserve">to monitor the research activities closely. The research results obtained should be compared with the progress plan and timetable of the project on a regular basis. The </w:t>
      </w:r>
      <w:r w:rsidRPr="00AB65C2">
        <w:rPr>
          <w:rFonts w:ascii="Arial" w:hAnsi="Arial" w:cs="Arial"/>
          <w:sz w:val="20"/>
          <w:lang w:val="en-GB"/>
        </w:rPr>
        <w:t>coordinator</w:t>
      </w:r>
      <w:r w:rsidR="003513DC" w:rsidRPr="00AB65C2">
        <w:rPr>
          <w:rFonts w:ascii="Arial" w:hAnsi="Arial" w:cs="Arial"/>
          <w:sz w:val="20"/>
          <w:lang w:val="en-GB"/>
        </w:rPr>
        <w:t xml:space="preserve"> mus</w:t>
      </w:r>
      <w:r w:rsidR="007F393D">
        <w:rPr>
          <w:rFonts w:ascii="Arial" w:hAnsi="Arial" w:cs="Arial"/>
          <w:sz w:val="20"/>
          <w:lang w:val="en-GB"/>
        </w:rPr>
        <w:t>t make appropriate intervention</w:t>
      </w:r>
      <w:r w:rsidR="003513DC" w:rsidRPr="00AB65C2">
        <w:rPr>
          <w:rFonts w:ascii="Arial" w:hAnsi="Arial" w:cs="Arial"/>
          <w:sz w:val="20"/>
          <w:lang w:val="en-GB"/>
        </w:rPr>
        <w:t xml:space="preserve"> if the progress of the project is not satisfactory.</w:t>
      </w:r>
    </w:p>
    <w:p w:rsidR="00B854CE" w:rsidRPr="00AB65C2" w:rsidRDefault="003513DC" w:rsidP="0068013F">
      <w:pPr>
        <w:rPr>
          <w:rFonts w:ascii="Arial" w:hAnsi="Arial" w:cs="Arial"/>
          <w:sz w:val="20"/>
          <w:lang w:val="en-GB"/>
        </w:rPr>
      </w:pPr>
      <w:r w:rsidRPr="00AB65C2">
        <w:rPr>
          <w:rFonts w:ascii="Arial" w:hAnsi="Arial" w:cs="Arial"/>
          <w:sz w:val="20"/>
          <w:lang w:val="en-GB"/>
        </w:rPr>
        <w:t xml:space="preserve"> </w:t>
      </w:r>
    </w:p>
    <w:p w:rsidR="00B854CE" w:rsidRPr="00F03138" w:rsidRDefault="00CC3E34" w:rsidP="0068013F">
      <w:pPr>
        <w:numPr>
          <w:ilvl w:val="0"/>
          <w:numId w:val="5"/>
        </w:numPr>
        <w:ind w:left="360"/>
        <w:rPr>
          <w:rFonts w:ascii="Arial" w:hAnsi="Arial" w:cs="Arial"/>
          <w:sz w:val="20"/>
          <w:lang w:val="en-US"/>
        </w:rPr>
      </w:pPr>
      <w:r w:rsidRPr="00AB65C2">
        <w:rPr>
          <w:rFonts w:ascii="Arial" w:hAnsi="Arial" w:cs="Arial"/>
          <w:b/>
          <w:sz w:val="20"/>
          <w:lang w:val="en-GB"/>
        </w:rPr>
        <w:t>Reporting procedures:</w:t>
      </w:r>
      <w:r w:rsidR="003513DC" w:rsidRPr="00AB65C2">
        <w:rPr>
          <w:rFonts w:ascii="Arial" w:hAnsi="Arial" w:cs="Arial"/>
          <w:sz w:val="20"/>
          <w:lang w:val="en-GB"/>
        </w:rPr>
        <w:t xml:space="preserve"> It is the duty of the project </w:t>
      </w:r>
      <w:r w:rsidRPr="00AB65C2">
        <w:rPr>
          <w:rFonts w:ascii="Arial" w:hAnsi="Arial" w:cs="Arial"/>
          <w:sz w:val="20"/>
          <w:lang w:val="en-GB"/>
        </w:rPr>
        <w:t>coordinator</w:t>
      </w:r>
      <w:r w:rsidR="003513DC" w:rsidRPr="00AB65C2">
        <w:rPr>
          <w:rFonts w:ascii="Arial" w:hAnsi="Arial" w:cs="Arial"/>
          <w:sz w:val="20"/>
          <w:lang w:val="en-GB"/>
        </w:rPr>
        <w:t xml:space="preserve"> </w:t>
      </w:r>
      <w:r w:rsidR="009A79FD">
        <w:rPr>
          <w:rFonts w:ascii="Arial" w:hAnsi="Arial" w:cs="Arial"/>
          <w:sz w:val="20"/>
          <w:lang w:val="en-GB"/>
        </w:rPr>
        <w:t xml:space="preserve">of the responsible institution </w:t>
      </w:r>
      <w:r w:rsidR="003513DC" w:rsidRPr="00AB65C2">
        <w:rPr>
          <w:rFonts w:ascii="Arial" w:hAnsi="Arial" w:cs="Arial"/>
          <w:sz w:val="20"/>
          <w:lang w:val="en-GB"/>
        </w:rPr>
        <w:t xml:space="preserve">to submit </w:t>
      </w:r>
      <w:r w:rsidR="00F03138">
        <w:rPr>
          <w:rFonts w:ascii="Arial" w:hAnsi="Arial" w:cs="Arial"/>
          <w:sz w:val="20"/>
          <w:lang w:val="en-GB"/>
        </w:rPr>
        <w:t xml:space="preserve">annual </w:t>
      </w:r>
      <w:r w:rsidR="003513DC" w:rsidRPr="00AB65C2">
        <w:rPr>
          <w:rFonts w:ascii="Arial" w:hAnsi="Arial" w:cs="Arial"/>
          <w:sz w:val="20"/>
          <w:lang w:val="en-GB"/>
        </w:rPr>
        <w:t xml:space="preserve">progress reports to </w:t>
      </w:r>
      <w:r w:rsidR="00F03138">
        <w:rPr>
          <w:rFonts w:ascii="Arial" w:hAnsi="Arial" w:cs="Arial"/>
          <w:sz w:val="20"/>
          <w:lang w:val="en-GB"/>
        </w:rPr>
        <w:t>DFC</w:t>
      </w:r>
      <w:r w:rsidR="00F03138">
        <w:rPr>
          <w:rFonts w:ascii="Arial" w:hAnsi="Arial" w:cs="Arial"/>
          <w:sz w:val="20"/>
          <w:szCs w:val="20"/>
          <w:lang w:val="en-GB"/>
        </w:rPr>
        <w:t xml:space="preserve">. </w:t>
      </w:r>
      <w:r w:rsidR="003513DC" w:rsidRPr="00AB65C2">
        <w:rPr>
          <w:rFonts w:ascii="Arial" w:hAnsi="Arial" w:cs="Arial"/>
          <w:sz w:val="20"/>
          <w:lang w:val="en-GB"/>
        </w:rPr>
        <w:t>In case of serious deviations from project plans</w:t>
      </w:r>
      <w:r w:rsidR="00F03138">
        <w:rPr>
          <w:rFonts w:ascii="Arial" w:hAnsi="Arial" w:cs="Arial"/>
          <w:sz w:val="20"/>
          <w:lang w:val="en-GB"/>
        </w:rPr>
        <w:t xml:space="preserve">, change of project </w:t>
      </w:r>
      <w:r w:rsidR="009A79FD">
        <w:rPr>
          <w:rFonts w:ascii="Arial" w:hAnsi="Arial" w:cs="Arial"/>
          <w:sz w:val="20"/>
          <w:lang w:val="en-GB"/>
        </w:rPr>
        <w:t xml:space="preserve">coordinator </w:t>
      </w:r>
      <w:r w:rsidR="003513DC" w:rsidRPr="00AB65C2">
        <w:rPr>
          <w:rFonts w:ascii="Arial" w:hAnsi="Arial" w:cs="Arial"/>
          <w:sz w:val="20"/>
          <w:lang w:val="en-GB"/>
        </w:rPr>
        <w:t xml:space="preserve">or budget revisions, it is the duty of the </w:t>
      </w:r>
      <w:r w:rsidRPr="00AB65C2">
        <w:rPr>
          <w:rFonts w:ascii="Arial" w:hAnsi="Arial" w:cs="Arial"/>
          <w:sz w:val="20"/>
          <w:lang w:val="en-GB"/>
        </w:rPr>
        <w:t>coordinator</w:t>
      </w:r>
      <w:r w:rsidR="003513DC" w:rsidRPr="00AB65C2">
        <w:rPr>
          <w:rFonts w:ascii="Arial" w:hAnsi="Arial" w:cs="Arial"/>
          <w:sz w:val="20"/>
          <w:lang w:val="en-GB"/>
        </w:rPr>
        <w:t xml:space="preserve">s to </w:t>
      </w:r>
      <w:r w:rsidR="007F393D">
        <w:rPr>
          <w:rFonts w:ascii="Arial" w:hAnsi="Arial" w:cs="Arial"/>
          <w:sz w:val="20"/>
          <w:lang w:val="en-GB"/>
        </w:rPr>
        <w:t xml:space="preserve">report </w:t>
      </w:r>
      <w:r w:rsidR="003513DC" w:rsidRPr="00AB65C2">
        <w:rPr>
          <w:rFonts w:ascii="Arial" w:hAnsi="Arial" w:cs="Arial"/>
          <w:sz w:val="20"/>
          <w:lang w:val="en-GB"/>
        </w:rPr>
        <w:t>immediately t</w:t>
      </w:r>
      <w:r w:rsidR="00F03138">
        <w:rPr>
          <w:rFonts w:ascii="Arial" w:hAnsi="Arial" w:cs="Arial"/>
          <w:sz w:val="20"/>
          <w:lang w:val="en-GB"/>
        </w:rPr>
        <w:t xml:space="preserve">o DFC. </w:t>
      </w:r>
      <w:r w:rsidR="003513DC" w:rsidRPr="00AB65C2">
        <w:rPr>
          <w:rFonts w:ascii="Arial" w:hAnsi="Arial" w:cs="Arial"/>
          <w:sz w:val="20"/>
          <w:lang w:val="en-GB"/>
        </w:rPr>
        <w:t xml:space="preserve">This immediate reporting obligation also applies in cases of fraud, abuse of funds, irregular administration or mismanagement. </w:t>
      </w:r>
    </w:p>
    <w:p w:rsidR="00B854CE" w:rsidRPr="00AB65C2" w:rsidRDefault="00B854CE" w:rsidP="0068013F">
      <w:pPr>
        <w:tabs>
          <w:tab w:val="left" w:pos="720"/>
        </w:tabs>
        <w:rPr>
          <w:rFonts w:ascii="Arial" w:hAnsi="Arial" w:cs="Arial"/>
          <w:sz w:val="20"/>
          <w:lang w:val="en-GB"/>
        </w:rPr>
      </w:pPr>
    </w:p>
    <w:p w:rsidR="00B854CE" w:rsidRDefault="003513DC" w:rsidP="00F03138">
      <w:pPr>
        <w:numPr>
          <w:ilvl w:val="0"/>
          <w:numId w:val="5"/>
        </w:numPr>
        <w:tabs>
          <w:tab w:val="clear" w:pos="1155"/>
          <w:tab w:val="num" w:pos="360"/>
          <w:tab w:val="left" w:pos="720"/>
        </w:tabs>
        <w:ind w:left="360"/>
        <w:rPr>
          <w:rFonts w:ascii="Arial" w:hAnsi="Arial" w:cs="Arial"/>
          <w:sz w:val="20"/>
          <w:lang w:val="en-GB"/>
        </w:rPr>
      </w:pPr>
      <w:r w:rsidRPr="00F03138">
        <w:rPr>
          <w:rFonts w:ascii="Arial" w:hAnsi="Arial" w:cs="Arial"/>
          <w:b/>
          <w:sz w:val="20"/>
          <w:lang w:val="en-GB"/>
        </w:rPr>
        <w:t>G</w:t>
      </w:r>
      <w:r w:rsidR="00CC3E34" w:rsidRPr="00F03138">
        <w:rPr>
          <w:rFonts w:ascii="Arial" w:hAnsi="Arial" w:cs="Arial"/>
          <w:b/>
          <w:sz w:val="20"/>
          <w:lang w:val="en-GB"/>
        </w:rPr>
        <w:t>eneral budget management issues:</w:t>
      </w:r>
      <w:r w:rsidRPr="00F03138">
        <w:rPr>
          <w:rFonts w:ascii="Arial" w:hAnsi="Arial" w:cs="Arial"/>
          <w:sz w:val="20"/>
          <w:lang w:val="en-GB"/>
        </w:rPr>
        <w:t xml:space="preserve"> It is the duty of the </w:t>
      </w:r>
      <w:r w:rsidR="00CC3E34" w:rsidRPr="00F03138">
        <w:rPr>
          <w:rFonts w:ascii="Arial" w:hAnsi="Arial" w:cs="Arial"/>
          <w:sz w:val="20"/>
          <w:lang w:val="en-GB"/>
        </w:rPr>
        <w:t>coordinator</w:t>
      </w:r>
      <w:r w:rsidRPr="00F03138">
        <w:rPr>
          <w:rFonts w:ascii="Arial" w:hAnsi="Arial" w:cs="Arial"/>
          <w:sz w:val="20"/>
          <w:lang w:val="en-GB"/>
        </w:rPr>
        <w:t xml:space="preserve">s to make sure, that project expenditure is kept within the approved project budget. As a general rule, reallocations between budget lines are permitted with up to 10% of the involved budget lines without prior </w:t>
      </w:r>
      <w:r w:rsidR="00F03138" w:rsidRPr="00F03138">
        <w:rPr>
          <w:rFonts w:ascii="Arial" w:hAnsi="Arial" w:cs="Arial"/>
          <w:sz w:val="20"/>
          <w:lang w:val="en-GB"/>
        </w:rPr>
        <w:t xml:space="preserve">approval by DFC. </w:t>
      </w:r>
      <w:r w:rsidRPr="00F03138">
        <w:rPr>
          <w:rFonts w:ascii="Arial" w:hAnsi="Arial" w:cs="Arial"/>
          <w:sz w:val="20"/>
          <w:lang w:val="en-GB"/>
        </w:rPr>
        <w:t>Such reallocations, however, must be reported and motivated in the annual/final report and accounts</w:t>
      </w:r>
      <w:r w:rsidR="00F03138" w:rsidRPr="00F03138">
        <w:rPr>
          <w:rFonts w:ascii="Arial" w:hAnsi="Arial" w:cs="Arial"/>
          <w:sz w:val="20"/>
          <w:lang w:val="en-GB"/>
        </w:rPr>
        <w:t xml:space="preserve">. </w:t>
      </w:r>
    </w:p>
    <w:p w:rsidR="00D8139E" w:rsidRDefault="00D8139E" w:rsidP="00D8139E">
      <w:pPr>
        <w:pStyle w:val="ListParagraph"/>
        <w:rPr>
          <w:rFonts w:ascii="Arial" w:hAnsi="Arial" w:cs="Arial"/>
          <w:sz w:val="20"/>
          <w:lang w:val="en-GB"/>
        </w:rPr>
      </w:pPr>
    </w:p>
    <w:p w:rsidR="00D8139E" w:rsidRPr="00B922B7" w:rsidRDefault="003513DC" w:rsidP="00D8139E">
      <w:pPr>
        <w:numPr>
          <w:ilvl w:val="0"/>
          <w:numId w:val="5"/>
        </w:numPr>
        <w:shd w:val="clear" w:color="auto" w:fill="FFFFFF" w:themeFill="background1"/>
        <w:tabs>
          <w:tab w:val="clear" w:pos="1155"/>
          <w:tab w:val="num" w:pos="360"/>
          <w:tab w:val="left" w:pos="720"/>
        </w:tabs>
        <w:ind w:left="360"/>
        <w:rPr>
          <w:rFonts w:ascii="Arial" w:hAnsi="Arial" w:cs="Arial"/>
          <w:sz w:val="20"/>
          <w:szCs w:val="20"/>
          <w:lang w:val="en-GB"/>
        </w:rPr>
      </w:pPr>
      <w:r w:rsidRPr="00D8139E">
        <w:rPr>
          <w:rFonts w:ascii="Arial" w:hAnsi="Arial" w:cs="Arial"/>
          <w:b/>
          <w:sz w:val="20"/>
          <w:szCs w:val="20"/>
          <w:lang w:val="en-GB"/>
        </w:rPr>
        <w:t>Transfer of funds</w:t>
      </w:r>
      <w:r w:rsidR="00CC3E34" w:rsidRPr="00D8139E">
        <w:rPr>
          <w:rFonts w:ascii="Arial" w:hAnsi="Arial" w:cs="Arial"/>
          <w:b/>
          <w:sz w:val="20"/>
          <w:szCs w:val="20"/>
          <w:lang w:val="en-GB"/>
        </w:rPr>
        <w:t>:</w:t>
      </w:r>
      <w:r w:rsidRPr="00D8139E">
        <w:rPr>
          <w:rFonts w:ascii="Arial" w:hAnsi="Arial" w:cs="Arial"/>
          <w:sz w:val="20"/>
          <w:szCs w:val="20"/>
          <w:lang w:val="en-GB"/>
        </w:rPr>
        <w:t xml:space="preserve"> </w:t>
      </w:r>
      <w:r w:rsidR="008F32B1" w:rsidRPr="00D8139E">
        <w:rPr>
          <w:rFonts w:ascii="Arial" w:hAnsi="Arial" w:cs="Arial"/>
          <w:color w:val="000000"/>
          <w:sz w:val="20"/>
          <w:szCs w:val="20"/>
          <w:lang w:val="en-US"/>
        </w:rPr>
        <w:t xml:space="preserve">The </w:t>
      </w:r>
      <w:r w:rsidR="007C2B58">
        <w:rPr>
          <w:rFonts w:ascii="Arial" w:hAnsi="Arial" w:cs="Arial"/>
          <w:color w:val="000000"/>
          <w:sz w:val="20"/>
          <w:szCs w:val="20"/>
          <w:lang w:val="en-US"/>
        </w:rPr>
        <w:t xml:space="preserve">responsible institution </w:t>
      </w:r>
      <w:r w:rsidR="008F32B1" w:rsidRPr="00D8139E">
        <w:rPr>
          <w:rFonts w:ascii="Arial" w:hAnsi="Arial" w:cs="Arial"/>
          <w:color w:val="000000"/>
          <w:sz w:val="20"/>
          <w:szCs w:val="20"/>
          <w:lang w:val="en-US"/>
        </w:rPr>
        <w:t xml:space="preserve">will request </w:t>
      </w:r>
      <w:r w:rsidR="008F32B1" w:rsidRPr="00B922B7">
        <w:rPr>
          <w:rFonts w:ascii="Arial" w:hAnsi="Arial" w:cs="Arial"/>
          <w:color w:val="000000"/>
          <w:sz w:val="20"/>
          <w:szCs w:val="20"/>
          <w:lang w:val="en-US"/>
        </w:rPr>
        <w:t xml:space="preserve">disbursement of funds from DFC and </w:t>
      </w:r>
      <w:r w:rsidR="008F32B1" w:rsidRPr="00B922B7">
        <w:rPr>
          <w:rFonts w:ascii="Arial" w:hAnsi="Arial" w:cs="Arial"/>
          <w:color w:val="000000"/>
          <w:sz w:val="20"/>
          <w:szCs w:val="20"/>
          <w:shd w:val="clear" w:color="auto" w:fill="FFFFFF" w:themeFill="background1"/>
          <w:lang w:val="en-US"/>
        </w:rPr>
        <w:t xml:space="preserve">DFC will disburse funds to the </w:t>
      </w:r>
      <w:r w:rsidR="007C2B58">
        <w:rPr>
          <w:rFonts w:ascii="Arial" w:hAnsi="Arial" w:cs="Arial"/>
          <w:color w:val="000000"/>
          <w:sz w:val="20"/>
          <w:szCs w:val="20"/>
          <w:shd w:val="clear" w:color="auto" w:fill="FFFFFF" w:themeFill="background1"/>
          <w:lang w:val="en-US"/>
        </w:rPr>
        <w:t>responsible institution</w:t>
      </w:r>
      <w:r w:rsidR="00E40EA5">
        <w:rPr>
          <w:rFonts w:ascii="Arial" w:hAnsi="Arial" w:cs="Arial"/>
          <w:color w:val="000000"/>
          <w:sz w:val="20"/>
          <w:szCs w:val="20"/>
          <w:shd w:val="clear" w:color="auto" w:fill="FFFFFF" w:themeFill="background1"/>
          <w:lang w:val="en-US"/>
        </w:rPr>
        <w:t xml:space="preserve"> (and directly to</w:t>
      </w:r>
      <w:r w:rsidR="00D8139E" w:rsidRPr="00B922B7">
        <w:rPr>
          <w:rFonts w:ascii="Arial" w:hAnsi="Arial" w:cs="Arial"/>
          <w:color w:val="000000"/>
          <w:sz w:val="20"/>
          <w:szCs w:val="20"/>
          <w:lang w:val="en-US"/>
        </w:rPr>
        <w:t xml:space="preserve"> D</w:t>
      </w:r>
      <w:r w:rsidR="007C2B58">
        <w:rPr>
          <w:rFonts w:ascii="Arial" w:hAnsi="Arial" w:cs="Arial"/>
          <w:color w:val="000000"/>
          <w:sz w:val="20"/>
          <w:szCs w:val="20"/>
          <w:lang w:val="en-US"/>
        </w:rPr>
        <w:t xml:space="preserve">anish partners of South driven development research projects </w:t>
      </w:r>
      <w:r w:rsidR="00D8139E" w:rsidRPr="00B922B7">
        <w:rPr>
          <w:rFonts w:ascii="Arial" w:hAnsi="Arial" w:cs="Arial"/>
          <w:color w:val="000000"/>
          <w:sz w:val="20"/>
          <w:szCs w:val="20"/>
          <w:lang w:val="en-US"/>
        </w:rPr>
        <w:t>upon written request from, and sig</w:t>
      </w:r>
      <w:r w:rsidR="002B1DE6">
        <w:rPr>
          <w:rFonts w:ascii="Arial" w:hAnsi="Arial" w:cs="Arial"/>
          <w:color w:val="000000"/>
          <w:sz w:val="20"/>
          <w:szCs w:val="20"/>
          <w:lang w:val="en-US"/>
        </w:rPr>
        <w:t>ned by, the project coordinator</w:t>
      </w:r>
      <w:r w:rsidR="007C2B58">
        <w:rPr>
          <w:rFonts w:ascii="Arial" w:hAnsi="Arial" w:cs="Arial"/>
          <w:color w:val="000000"/>
          <w:sz w:val="20"/>
          <w:szCs w:val="20"/>
          <w:lang w:val="en-US"/>
        </w:rPr>
        <w:t xml:space="preserve"> of the responsible institution</w:t>
      </w:r>
      <w:r w:rsidR="00E40EA5">
        <w:rPr>
          <w:rFonts w:ascii="Arial" w:hAnsi="Arial" w:cs="Arial"/>
          <w:color w:val="000000"/>
          <w:sz w:val="20"/>
          <w:szCs w:val="20"/>
          <w:lang w:val="en-US"/>
        </w:rPr>
        <w:t>)</w:t>
      </w:r>
      <w:r w:rsidR="002B1DE6">
        <w:rPr>
          <w:rFonts w:ascii="Arial" w:hAnsi="Arial" w:cs="Arial"/>
          <w:color w:val="000000"/>
          <w:sz w:val="20"/>
          <w:szCs w:val="20"/>
          <w:lang w:val="en-US"/>
        </w:rPr>
        <w:t>.</w:t>
      </w:r>
      <w:r w:rsidR="007C2B58">
        <w:rPr>
          <w:rFonts w:ascii="Arial" w:hAnsi="Arial" w:cs="Arial"/>
          <w:color w:val="000000"/>
          <w:sz w:val="20"/>
          <w:szCs w:val="20"/>
          <w:lang w:val="en-US"/>
        </w:rPr>
        <w:t xml:space="preserve"> </w:t>
      </w:r>
      <w:r w:rsidR="00D8139E" w:rsidRPr="00B922B7">
        <w:rPr>
          <w:rFonts w:ascii="Arial" w:hAnsi="Arial" w:cs="Arial"/>
          <w:color w:val="000000"/>
          <w:sz w:val="20"/>
          <w:szCs w:val="20"/>
          <w:lang w:val="en-US"/>
        </w:rPr>
        <w:t xml:space="preserve"> </w:t>
      </w:r>
    </w:p>
    <w:p w:rsidR="00B854CE" w:rsidRPr="00B922B7" w:rsidRDefault="003513DC" w:rsidP="0068013F">
      <w:pPr>
        <w:tabs>
          <w:tab w:val="left" w:pos="720"/>
        </w:tabs>
        <w:rPr>
          <w:rFonts w:ascii="Arial" w:hAnsi="Arial" w:cs="Arial"/>
          <w:sz w:val="20"/>
          <w:szCs w:val="20"/>
          <w:lang w:val="en-GB"/>
        </w:rPr>
      </w:pPr>
      <w:r w:rsidRPr="00B922B7">
        <w:rPr>
          <w:rFonts w:ascii="Arial" w:hAnsi="Arial" w:cs="Arial"/>
          <w:sz w:val="20"/>
          <w:szCs w:val="20"/>
          <w:lang w:val="en-GB"/>
        </w:rPr>
        <w:t xml:space="preserve">  </w:t>
      </w:r>
    </w:p>
    <w:p w:rsidR="00B854CE" w:rsidRDefault="003513DC" w:rsidP="0068013F">
      <w:pPr>
        <w:numPr>
          <w:ilvl w:val="0"/>
          <w:numId w:val="5"/>
        </w:numPr>
        <w:tabs>
          <w:tab w:val="left" w:pos="720"/>
        </w:tabs>
        <w:ind w:left="360"/>
        <w:rPr>
          <w:rFonts w:ascii="Arial" w:hAnsi="Arial" w:cs="Arial"/>
          <w:sz w:val="20"/>
          <w:szCs w:val="20"/>
          <w:lang w:val="en-GB"/>
        </w:rPr>
      </w:pPr>
      <w:r w:rsidRPr="00B922B7">
        <w:rPr>
          <w:rFonts w:ascii="Arial" w:hAnsi="Arial" w:cs="Arial"/>
          <w:b/>
          <w:sz w:val="20"/>
          <w:szCs w:val="20"/>
          <w:lang w:val="en-GB"/>
        </w:rPr>
        <w:t>Salaries, emoluments and other project staff payments</w:t>
      </w:r>
      <w:r w:rsidR="00CC3E34" w:rsidRPr="00B922B7">
        <w:rPr>
          <w:rFonts w:ascii="Arial" w:hAnsi="Arial" w:cs="Arial"/>
          <w:b/>
          <w:sz w:val="20"/>
          <w:szCs w:val="20"/>
          <w:lang w:val="en-GB"/>
        </w:rPr>
        <w:t>:</w:t>
      </w:r>
      <w:r w:rsidRPr="00B922B7">
        <w:rPr>
          <w:rFonts w:ascii="Arial" w:hAnsi="Arial" w:cs="Arial"/>
          <w:sz w:val="20"/>
          <w:szCs w:val="20"/>
          <w:lang w:val="en-GB"/>
        </w:rPr>
        <w:t xml:space="preserve"> shall follow the contractual arrangements for </w:t>
      </w:r>
      <w:r w:rsidR="00D8139E" w:rsidRPr="00B922B7">
        <w:rPr>
          <w:rFonts w:ascii="Arial" w:hAnsi="Arial" w:cs="Arial"/>
          <w:sz w:val="20"/>
          <w:szCs w:val="20"/>
          <w:lang w:val="en-GB"/>
        </w:rPr>
        <w:t xml:space="preserve">researchers, prevailing in the </w:t>
      </w:r>
      <w:r w:rsidR="007C2B58">
        <w:rPr>
          <w:rFonts w:ascii="Arial" w:hAnsi="Arial" w:cs="Arial"/>
          <w:sz w:val="20"/>
          <w:szCs w:val="20"/>
          <w:lang w:val="en-GB"/>
        </w:rPr>
        <w:t xml:space="preserve">responsible institution </w:t>
      </w:r>
      <w:r w:rsidRPr="00B922B7">
        <w:rPr>
          <w:rFonts w:ascii="Arial" w:hAnsi="Arial" w:cs="Arial"/>
          <w:sz w:val="20"/>
          <w:szCs w:val="20"/>
          <w:lang w:val="en-GB"/>
        </w:rPr>
        <w:t xml:space="preserve">and the </w:t>
      </w:r>
      <w:r w:rsidR="007C2B58">
        <w:rPr>
          <w:rFonts w:ascii="Arial" w:hAnsi="Arial" w:cs="Arial"/>
          <w:sz w:val="20"/>
          <w:szCs w:val="20"/>
          <w:lang w:val="en-GB"/>
        </w:rPr>
        <w:t>partner institution</w:t>
      </w:r>
      <w:r w:rsidRPr="00B922B7">
        <w:rPr>
          <w:rFonts w:ascii="Arial" w:hAnsi="Arial" w:cs="Arial"/>
          <w:sz w:val="20"/>
          <w:szCs w:val="20"/>
          <w:lang w:val="en-GB"/>
        </w:rPr>
        <w:t xml:space="preserve"> respectively. Terms for professional visits to Denmark by </w:t>
      </w:r>
      <w:r w:rsidR="00D8139E" w:rsidRPr="00B922B7">
        <w:rPr>
          <w:rFonts w:ascii="Arial" w:hAnsi="Arial" w:cs="Arial"/>
          <w:sz w:val="20"/>
          <w:szCs w:val="20"/>
          <w:lang w:val="en-GB"/>
        </w:rPr>
        <w:t xml:space="preserve">students </w:t>
      </w:r>
      <w:r w:rsidRPr="00B922B7">
        <w:rPr>
          <w:rFonts w:ascii="Arial" w:hAnsi="Arial" w:cs="Arial"/>
          <w:sz w:val="20"/>
          <w:szCs w:val="20"/>
          <w:lang w:val="en-GB"/>
        </w:rPr>
        <w:t xml:space="preserve">should follow the </w:t>
      </w:r>
      <w:r w:rsidR="00A302E2" w:rsidRPr="00B922B7">
        <w:rPr>
          <w:rFonts w:ascii="Arial" w:hAnsi="Arial" w:cs="Arial"/>
          <w:sz w:val="20"/>
          <w:szCs w:val="20"/>
          <w:lang w:val="en-GB"/>
        </w:rPr>
        <w:t>Dani</w:t>
      </w:r>
      <w:r w:rsidR="00A302E2">
        <w:rPr>
          <w:rFonts w:ascii="Arial" w:hAnsi="Arial" w:cs="Arial"/>
          <w:sz w:val="20"/>
          <w:szCs w:val="20"/>
          <w:lang w:val="en-GB"/>
        </w:rPr>
        <w:t>da</w:t>
      </w:r>
      <w:r w:rsidR="00A302E2" w:rsidRPr="00B922B7">
        <w:rPr>
          <w:rFonts w:ascii="Arial" w:hAnsi="Arial" w:cs="Arial"/>
          <w:sz w:val="20"/>
          <w:szCs w:val="20"/>
          <w:lang w:val="en-GB"/>
        </w:rPr>
        <w:t xml:space="preserve"> </w:t>
      </w:r>
      <w:r w:rsidRPr="00B922B7">
        <w:rPr>
          <w:rFonts w:ascii="Arial" w:hAnsi="Arial" w:cs="Arial"/>
          <w:sz w:val="20"/>
          <w:szCs w:val="20"/>
          <w:lang w:val="en-GB"/>
        </w:rPr>
        <w:t>rules for fellowships.</w:t>
      </w:r>
    </w:p>
    <w:p w:rsidR="00B922B7" w:rsidRDefault="00B922B7" w:rsidP="00B922B7">
      <w:pPr>
        <w:pStyle w:val="ListParagraph"/>
        <w:rPr>
          <w:rFonts w:ascii="Arial" w:hAnsi="Arial" w:cs="Arial"/>
          <w:sz w:val="20"/>
          <w:szCs w:val="20"/>
          <w:lang w:val="en-GB"/>
        </w:rPr>
      </w:pPr>
    </w:p>
    <w:p w:rsidR="00B922B7" w:rsidRPr="00C85A5F" w:rsidRDefault="00CC3E34" w:rsidP="00B922B7">
      <w:pPr>
        <w:numPr>
          <w:ilvl w:val="0"/>
          <w:numId w:val="5"/>
        </w:numPr>
        <w:tabs>
          <w:tab w:val="left" w:pos="720"/>
        </w:tabs>
        <w:ind w:left="360"/>
        <w:rPr>
          <w:rFonts w:ascii="Arial" w:hAnsi="Arial" w:cs="Arial"/>
          <w:color w:val="000000"/>
          <w:sz w:val="20"/>
          <w:szCs w:val="20"/>
          <w:lang w:val="en-US"/>
        </w:rPr>
      </w:pPr>
      <w:r w:rsidRPr="00B922B7">
        <w:rPr>
          <w:rFonts w:ascii="Arial" w:hAnsi="Arial" w:cs="Arial"/>
          <w:b/>
          <w:sz w:val="20"/>
          <w:szCs w:val="20"/>
          <w:lang w:val="en-GB"/>
        </w:rPr>
        <w:t>Administrative costs:</w:t>
      </w:r>
      <w:r w:rsidR="003513DC" w:rsidRPr="00B922B7">
        <w:rPr>
          <w:rFonts w:ascii="Arial" w:hAnsi="Arial" w:cs="Arial"/>
          <w:sz w:val="20"/>
          <w:szCs w:val="20"/>
          <w:lang w:val="en-GB"/>
        </w:rPr>
        <w:t xml:space="preserve"> </w:t>
      </w:r>
      <w:r w:rsidR="00A302E2" w:rsidRPr="00A302E2">
        <w:rPr>
          <w:sz w:val="20"/>
          <w:szCs w:val="20"/>
          <w:lang w:val="en-GB"/>
        </w:rPr>
        <w:t xml:space="preserve"> </w:t>
      </w:r>
      <w:r w:rsidR="00A302E2" w:rsidRPr="00C85A5F">
        <w:rPr>
          <w:rFonts w:ascii="Arial" w:hAnsi="Arial" w:cs="Arial"/>
          <w:color w:val="000000"/>
          <w:sz w:val="20"/>
          <w:szCs w:val="20"/>
          <w:lang w:val="en-US"/>
        </w:rPr>
        <w:t xml:space="preserve">The administrative costs must be used in accordance with the project budget for the </w:t>
      </w:r>
      <w:r w:rsidR="007C2B58">
        <w:rPr>
          <w:rFonts w:ascii="Arial" w:hAnsi="Arial" w:cs="Arial"/>
          <w:color w:val="000000"/>
          <w:sz w:val="20"/>
          <w:szCs w:val="20"/>
          <w:lang w:val="en-US"/>
        </w:rPr>
        <w:t>responsible institution a</w:t>
      </w:r>
      <w:r w:rsidR="00A302E2" w:rsidRPr="00C85A5F">
        <w:rPr>
          <w:rFonts w:ascii="Arial" w:hAnsi="Arial" w:cs="Arial"/>
          <w:color w:val="000000"/>
          <w:sz w:val="20"/>
          <w:szCs w:val="20"/>
          <w:lang w:val="en-US"/>
        </w:rPr>
        <w:t xml:space="preserve">nd </w:t>
      </w:r>
      <w:r w:rsidR="007C2B58">
        <w:rPr>
          <w:rFonts w:ascii="Arial" w:hAnsi="Arial" w:cs="Arial"/>
          <w:color w:val="000000"/>
          <w:sz w:val="20"/>
          <w:szCs w:val="20"/>
          <w:lang w:val="en-US"/>
        </w:rPr>
        <w:t>partner institution as</w:t>
      </w:r>
      <w:r w:rsidR="00A302E2" w:rsidRPr="00C85A5F">
        <w:rPr>
          <w:rFonts w:ascii="Arial" w:hAnsi="Arial" w:cs="Arial"/>
          <w:color w:val="000000"/>
          <w:sz w:val="20"/>
          <w:szCs w:val="20"/>
          <w:lang w:val="en-US"/>
        </w:rPr>
        <w:t xml:space="preserve"> approved by </w:t>
      </w:r>
      <w:r w:rsidR="00A302E2">
        <w:rPr>
          <w:rFonts w:ascii="Arial" w:hAnsi="Arial" w:cs="Arial"/>
          <w:color w:val="000000"/>
          <w:sz w:val="20"/>
          <w:szCs w:val="20"/>
          <w:lang w:val="en-US"/>
        </w:rPr>
        <w:t>DFC</w:t>
      </w:r>
      <w:r w:rsidR="0079387D">
        <w:rPr>
          <w:rFonts w:ascii="Arial" w:hAnsi="Arial" w:cs="Arial"/>
          <w:color w:val="000000"/>
          <w:sz w:val="20"/>
          <w:szCs w:val="20"/>
          <w:lang w:val="en-US"/>
        </w:rPr>
        <w:t>.</w:t>
      </w:r>
    </w:p>
    <w:p w:rsidR="00B922B7" w:rsidRPr="00C85A5F" w:rsidRDefault="00B922B7" w:rsidP="00B922B7">
      <w:pPr>
        <w:pStyle w:val="ListParagraph"/>
        <w:rPr>
          <w:rFonts w:ascii="Arial" w:hAnsi="Arial" w:cs="Arial"/>
          <w:i/>
          <w:sz w:val="20"/>
          <w:szCs w:val="20"/>
          <w:lang w:val="en-US"/>
        </w:rPr>
      </w:pPr>
    </w:p>
    <w:p w:rsidR="00D8139E" w:rsidRPr="00B922B7" w:rsidRDefault="00D8139E" w:rsidP="00B922B7">
      <w:pPr>
        <w:numPr>
          <w:ilvl w:val="0"/>
          <w:numId w:val="5"/>
        </w:numPr>
        <w:tabs>
          <w:tab w:val="left" w:pos="720"/>
        </w:tabs>
        <w:ind w:left="360"/>
        <w:rPr>
          <w:rFonts w:ascii="Arial" w:hAnsi="Arial" w:cs="Arial"/>
          <w:sz w:val="20"/>
          <w:szCs w:val="20"/>
          <w:lang w:val="en-GB"/>
        </w:rPr>
      </w:pPr>
      <w:r w:rsidRPr="00B922B7">
        <w:rPr>
          <w:rFonts w:ascii="Arial" w:hAnsi="Arial" w:cs="Arial"/>
          <w:i/>
          <w:sz w:val="20"/>
          <w:szCs w:val="20"/>
          <w:lang w:val="en-GB"/>
        </w:rPr>
        <w:t>[…]</w:t>
      </w:r>
    </w:p>
    <w:p w:rsidR="00B854CE" w:rsidRDefault="00B854CE"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3513DC" w:rsidP="0068013F">
      <w:pPr>
        <w:pStyle w:val="Heading4"/>
        <w:rPr>
          <w:rFonts w:ascii="Arial" w:hAnsi="Arial" w:cs="Arial"/>
          <w:sz w:val="20"/>
          <w:u w:val="none"/>
        </w:rPr>
      </w:pPr>
      <w:r>
        <w:rPr>
          <w:rFonts w:ascii="Arial" w:hAnsi="Arial" w:cs="Arial"/>
          <w:sz w:val="20"/>
          <w:u w:val="none"/>
        </w:rPr>
        <w:t xml:space="preserve">Article 7:  Accounting </w:t>
      </w:r>
      <w:r w:rsidR="005E3FC3">
        <w:rPr>
          <w:rFonts w:ascii="Arial" w:hAnsi="Arial" w:cs="Arial"/>
          <w:sz w:val="20"/>
          <w:u w:val="none"/>
        </w:rPr>
        <w:t>I</w:t>
      </w:r>
      <w:r>
        <w:rPr>
          <w:rFonts w:ascii="Arial" w:hAnsi="Arial" w:cs="Arial"/>
          <w:sz w:val="20"/>
          <w:u w:val="none"/>
        </w:rPr>
        <w:t>ssues</w:t>
      </w:r>
    </w:p>
    <w:p w:rsidR="00B854CE" w:rsidRDefault="00B854CE" w:rsidP="0068013F">
      <w:pPr>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sz w:val="20"/>
          <w:lang w:val="en-GB"/>
        </w:rPr>
        <w:lastRenderedPageBreak/>
        <w:t xml:space="preserve">It is the duty of the </w:t>
      </w:r>
      <w:r w:rsidR="007C2B58">
        <w:rPr>
          <w:rFonts w:ascii="Arial" w:hAnsi="Arial" w:cs="Arial"/>
          <w:sz w:val="20"/>
          <w:lang w:val="en-GB"/>
        </w:rPr>
        <w:t xml:space="preserve">responsible institution’s </w:t>
      </w:r>
      <w:r w:rsidR="00AD235A">
        <w:rPr>
          <w:rFonts w:ascii="Arial" w:hAnsi="Arial" w:cs="Arial"/>
          <w:sz w:val="20"/>
          <w:lang w:val="en-GB"/>
        </w:rPr>
        <w:t xml:space="preserve">and </w:t>
      </w:r>
      <w:r w:rsidR="007C2B58">
        <w:rPr>
          <w:rFonts w:ascii="Arial" w:hAnsi="Arial" w:cs="Arial"/>
          <w:sz w:val="20"/>
          <w:lang w:val="en-GB"/>
        </w:rPr>
        <w:t xml:space="preserve">partner institution’s </w:t>
      </w:r>
      <w:r>
        <w:rPr>
          <w:rFonts w:ascii="Arial" w:hAnsi="Arial" w:cs="Arial"/>
          <w:sz w:val="20"/>
          <w:lang w:val="en-GB"/>
        </w:rPr>
        <w:t>project management to establish and maintain a reliable accounting set up for the project funds. This implies preparation of an adequate chart of accounts, and ensuring that accounts are kept up to date. All accounting material shall be avai</w:t>
      </w:r>
      <w:r w:rsidR="00CC3E34">
        <w:rPr>
          <w:rFonts w:ascii="Arial" w:hAnsi="Arial" w:cs="Arial"/>
          <w:sz w:val="20"/>
          <w:lang w:val="en-GB"/>
        </w:rPr>
        <w:t>lable to the respective partner</w:t>
      </w:r>
      <w:r>
        <w:rPr>
          <w:rFonts w:ascii="Arial" w:hAnsi="Arial" w:cs="Arial"/>
          <w:sz w:val="20"/>
          <w:lang w:val="en-GB"/>
        </w:rPr>
        <w:t>s in case of audits.</w:t>
      </w:r>
      <w:r w:rsidR="009A79FD">
        <w:rPr>
          <w:rStyle w:val="FootnoteReference"/>
          <w:rFonts w:ascii="Arial" w:hAnsi="Arial" w:cs="Arial"/>
          <w:sz w:val="20"/>
          <w:lang w:val="en-GB"/>
        </w:rPr>
        <w:footnoteReference w:id="2"/>
      </w:r>
      <w:r>
        <w:rPr>
          <w:rFonts w:ascii="Arial" w:hAnsi="Arial" w:cs="Arial"/>
          <w:sz w:val="20"/>
          <w:lang w:val="en-GB"/>
        </w:rPr>
        <w:t xml:space="preserve"> </w:t>
      </w:r>
    </w:p>
    <w:p w:rsidR="0068013F" w:rsidRDefault="0068013F" w:rsidP="0068013F">
      <w:pPr>
        <w:rPr>
          <w:rFonts w:ascii="Arial" w:hAnsi="Arial" w:cs="Arial"/>
          <w:sz w:val="20"/>
          <w:lang w:val="en-GB"/>
        </w:rPr>
      </w:pPr>
    </w:p>
    <w:p w:rsidR="002B1DE6" w:rsidRDefault="0068013F" w:rsidP="0068013F">
      <w:pPr>
        <w:rPr>
          <w:rFonts w:ascii="Arial" w:hAnsi="Arial" w:cs="Arial"/>
          <w:sz w:val="20"/>
          <w:lang w:val="en-GB"/>
        </w:rPr>
      </w:pPr>
      <w:r>
        <w:rPr>
          <w:rFonts w:ascii="Arial" w:hAnsi="Arial" w:cs="Arial"/>
          <w:sz w:val="20"/>
          <w:lang w:val="en-GB"/>
        </w:rPr>
        <w:t>It</w:t>
      </w:r>
      <w:r w:rsidR="007C2B58">
        <w:rPr>
          <w:rFonts w:ascii="Arial" w:hAnsi="Arial" w:cs="Arial"/>
          <w:sz w:val="20"/>
          <w:lang w:val="en-GB"/>
        </w:rPr>
        <w:t xml:space="preserve"> is the responsibility of the responsible institution </w:t>
      </w:r>
      <w:r>
        <w:rPr>
          <w:rFonts w:ascii="Arial" w:hAnsi="Arial" w:cs="Arial"/>
          <w:sz w:val="20"/>
          <w:lang w:val="en-GB"/>
        </w:rPr>
        <w:t>to comply with the accounts requirements and deadlines. T</w:t>
      </w:r>
      <w:r w:rsidR="00CC3E34">
        <w:rPr>
          <w:rFonts w:ascii="Arial" w:hAnsi="Arial" w:cs="Arial"/>
          <w:sz w:val="20"/>
          <w:lang w:val="en-GB"/>
        </w:rPr>
        <w:t xml:space="preserve">he </w:t>
      </w:r>
      <w:r w:rsidR="007C2B58">
        <w:rPr>
          <w:rFonts w:ascii="Arial" w:hAnsi="Arial" w:cs="Arial"/>
          <w:sz w:val="20"/>
          <w:lang w:val="en-GB"/>
        </w:rPr>
        <w:t xml:space="preserve">partner institution </w:t>
      </w:r>
      <w:r w:rsidR="00CC3E34">
        <w:rPr>
          <w:rFonts w:ascii="Arial" w:hAnsi="Arial" w:cs="Arial"/>
          <w:sz w:val="20"/>
          <w:lang w:val="en-GB"/>
        </w:rPr>
        <w:t xml:space="preserve">must submit </w:t>
      </w:r>
      <w:r>
        <w:rPr>
          <w:rFonts w:ascii="Arial" w:hAnsi="Arial" w:cs="Arial"/>
          <w:sz w:val="20"/>
          <w:lang w:val="en-GB"/>
        </w:rPr>
        <w:t xml:space="preserve">to the </w:t>
      </w:r>
      <w:r w:rsidR="007C2B58">
        <w:rPr>
          <w:rFonts w:ascii="Arial" w:hAnsi="Arial" w:cs="Arial"/>
          <w:sz w:val="20"/>
          <w:lang w:val="en-GB"/>
        </w:rPr>
        <w:t xml:space="preserve">responsible institution </w:t>
      </w:r>
      <w:r w:rsidR="00CC3E34">
        <w:rPr>
          <w:rFonts w:ascii="Arial" w:hAnsi="Arial" w:cs="Arial"/>
          <w:sz w:val="20"/>
          <w:lang w:val="en-GB"/>
        </w:rPr>
        <w:t xml:space="preserve">the annual accounts of the </w:t>
      </w:r>
      <w:r w:rsidR="007C2B58">
        <w:rPr>
          <w:rFonts w:ascii="Arial" w:hAnsi="Arial" w:cs="Arial"/>
          <w:sz w:val="20"/>
          <w:lang w:val="en-GB"/>
        </w:rPr>
        <w:t xml:space="preserve">partner institution’s </w:t>
      </w:r>
      <w:r>
        <w:rPr>
          <w:rFonts w:ascii="Arial" w:hAnsi="Arial" w:cs="Arial"/>
          <w:sz w:val="20"/>
          <w:lang w:val="en-GB"/>
        </w:rPr>
        <w:t xml:space="preserve">share of the budget </w:t>
      </w:r>
      <w:r w:rsidR="00CC3E34">
        <w:rPr>
          <w:rFonts w:ascii="Arial" w:hAnsi="Arial" w:cs="Arial"/>
          <w:sz w:val="20"/>
          <w:lang w:val="en-GB"/>
        </w:rPr>
        <w:t xml:space="preserve">signed by the </w:t>
      </w:r>
      <w:r w:rsidR="007C2B58">
        <w:rPr>
          <w:rFonts w:ascii="Arial" w:hAnsi="Arial" w:cs="Arial"/>
          <w:sz w:val="20"/>
          <w:lang w:val="en-GB"/>
        </w:rPr>
        <w:t>partner institution’s p</w:t>
      </w:r>
      <w:r w:rsidR="00CC3E34">
        <w:rPr>
          <w:rFonts w:ascii="Arial" w:hAnsi="Arial" w:cs="Arial"/>
          <w:sz w:val="20"/>
          <w:lang w:val="en-GB"/>
        </w:rPr>
        <w:t xml:space="preserve">roject coordinator </w:t>
      </w:r>
      <w:r>
        <w:rPr>
          <w:rFonts w:ascii="Arial" w:hAnsi="Arial" w:cs="Arial"/>
          <w:sz w:val="20"/>
          <w:lang w:val="en-GB"/>
        </w:rPr>
        <w:t xml:space="preserve">and accountant </w:t>
      </w:r>
      <w:r w:rsidR="003513DC">
        <w:rPr>
          <w:rFonts w:ascii="Arial" w:hAnsi="Arial" w:cs="Arial"/>
          <w:sz w:val="20"/>
          <w:lang w:val="en-GB"/>
        </w:rPr>
        <w:t xml:space="preserve">no later than </w:t>
      </w:r>
      <w:r w:rsidR="00ED7818" w:rsidRPr="00AD235A">
        <w:rPr>
          <w:rFonts w:ascii="Arial" w:hAnsi="Arial" w:cs="Arial"/>
          <w:i/>
          <w:sz w:val="20"/>
          <w:lang w:val="en-GB"/>
        </w:rPr>
        <w:t>[</w:t>
      </w:r>
      <w:r w:rsidR="00AD235A">
        <w:rPr>
          <w:rFonts w:ascii="Arial" w:hAnsi="Arial" w:cs="Arial"/>
          <w:i/>
          <w:sz w:val="20"/>
          <w:lang w:val="en-GB"/>
        </w:rPr>
        <w:t>time indication</w:t>
      </w:r>
      <w:r w:rsidR="00ED7818">
        <w:rPr>
          <w:rFonts w:ascii="Arial" w:hAnsi="Arial" w:cs="Arial"/>
          <w:sz w:val="20"/>
          <w:lang w:val="en-GB"/>
        </w:rPr>
        <w:t>]</w:t>
      </w:r>
      <w:r w:rsidR="002B1DE6">
        <w:rPr>
          <w:rFonts w:ascii="Arial" w:hAnsi="Arial" w:cs="Arial"/>
          <w:sz w:val="20"/>
          <w:lang w:val="en-GB"/>
        </w:rPr>
        <w:t>.</w:t>
      </w:r>
    </w:p>
    <w:p w:rsidR="0068013F" w:rsidRDefault="0068013F"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3513DC" w:rsidP="0068013F">
      <w:pPr>
        <w:pStyle w:val="Heading5"/>
        <w:keepLines/>
        <w:jc w:val="left"/>
        <w:rPr>
          <w:rFonts w:ascii="Arial" w:hAnsi="Arial" w:cs="Arial"/>
          <w:sz w:val="20"/>
        </w:rPr>
      </w:pPr>
      <w:r>
        <w:rPr>
          <w:rFonts w:ascii="Arial" w:hAnsi="Arial" w:cs="Arial"/>
          <w:sz w:val="20"/>
        </w:rPr>
        <w:t>Article 8:  Audit</w:t>
      </w:r>
    </w:p>
    <w:p w:rsidR="00B854CE" w:rsidRDefault="00B854CE" w:rsidP="0068013F">
      <w:pPr>
        <w:keepNext/>
        <w:keepLines/>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sz w:val="20"/>
          <w:lang w:val="en-GB"/>
        </w:rPr>
        <w:t xml:space="preserve">It is the duty of the project </w:t>
      </w:r>
      <w:r w:rsidR="00CC3E34">
        <w:rPr>
          <w:rFonts w:ascii="Arial" w:hAnsi="Arial" w:cs="Arial"/>
          <w:sz w:val="20"/>
          <w:lang w:val="en-GB"/>
        </w:rPr>
        <w:t>coordinators</w:t>
      </w:r>
      <w:r>
        <w:rPr>
          <w:rFonts w:ascii="Arial" w:hAnsi="Arial" w:cs="Arial"/>
          <w:sz w:val="20"/>
          <w:lang w:val="en-GB"/>
        </w:rPr>
        <w:t xml:space="preserve"> to give access to and facilitate any audit, review or evaluation activity, requested by Danish and </w:t>
      </w:r>
      <w:r w:rsidR="007C2B58" w:rsidRPr="007C2B58">
        <w:rPr>
          <w:rFonts w:ascii="Arial" w:hAnsi="Arial" w:cs="Arial"/>
          <w:i/>
          <w:sz w:val="20"/>
          <w:lang w:val="en-GB"/>
        </w:rPr>
        <w:t>[</w:t>
      </w:r>
      <w:r w:rsidRPr="007C2B58">
        <w:rPr>
          <w:rFonts w:ascii="Arial" w:hAnsi="Arial" w:cs="Arial"/>
          <w:i/>
          <w:sz w:val="20"/>
          <w:lang w:val="en-GB"/>
        </w:rPr>
        <w:t>country</w:t>
      </w:r>
      <w:r w:rsidR="007C2B58" w:rsidRPr="007C2B58">
        <w:rPr>
          <w:rFonts w:ascii="Arial" w:hAnsi="Arial" w:cs="Arial"/>
          <w:i/>
          <w:sz w:val="20"/>
          <w:lang w:val="en-GB"/>
        </w:rPr>
        <w:t>’s]</w:t>
      </w:r>
      <w:r>
        <w:rPr>
          <w:rFonts w:ascii="Arial" w:hAnsi="Arial" w:cs="Arial"/>
          <w:sz w:val="20"/>
          <w:lang w:val="en-GB"/>
        </w:rPr>
        <w:t xml:space="preserve"> authorities (e.g. the Auditor General).</w:t>
      </w:r>
    </w:p>
    <w:p w:rsidR="00B854CE" w:rsidRDefault="003513DC" w:rsidP="0068013F">
      <w:pPr>
        <w:rPr>
          <w:rFonts w:ascii="Arial" w:hAnsi="Arial" w:cs="Arial"/>
          <w:sz w:val="20"/>
          <w:lang w:val="en-GB"/>
        </w:rPr>
      </w:pPr>
      <w:r>
        <w:rPr>
          <w:rFonts w:ascii="Arial" w:hAnsi="Arial" w:cs="Arial"/>
          <w:sz w:val="20"/>
          <w:lang w:val="en-GB"/>
        </w:rPr>
        <w:t xml:space="preserve"> </w:t>
      </w:r>
    </w:p>
    <w:p w:rsidR="00564203" w:rsidRDefault="00564203" w:rsidP="0068013F">
      <w:pPr>
        <w:rPr>
          <w:rFonts w:ascii="Arial" w:hAnsi="Arial" w:cs="Arial"/>
          <w:sz w:val="20"/>
          <w:lang w:val="en-GB"/>
        </w:rPr>
      </w:pPr>
    </w:p>
    <w:p w:rsidR="00B854CE" w:rsidRDefault="005E3FC3" w:rsidP="0068013F">
      <w:pPr>
        <w:pStyle w:val="Heading6"/>
        <w:jc w:val="left"/>
        <w:rPr>
          <w:rFonts w:ascii="Arial" w:hAnsi="Arial" w:cs="Arial"/>
          <w:sz w:val="20"/>
          <w:u w:val="none"/>
        </w:rPr>
      </w:pPr>
      <w:r>
        <w:rPr>
          <w:rFonts w:ascii="Arial" w:hAnsi="Arial" w:cs="Arial"/>
          <w:sz w:val="20"/>
          <w:u w:val="none"/>
        </w:rPr>
        <w:t>Article 9:  Research R</w:t>
      </w:r>
      <w:r w:rsidR="003513DC">
        <w:rPr>
          <w:rFonts w:ascii="Arial" w:hAnsi="Arial" w:cs="Arial"/>
          <w:sz w:val="20"/>
          <w:u w:val="none"/>
        </w:rPr>
        <w:t>esults</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It is the duty of both parties to allow - free of charge - the use of the research results and findings for publication purposes and for development co-operation purposes. If the research results are liable to enjoy patent rights, the rights to the patent belong to the local partner institution, in accordance with international conventions. Secondarily, the two parties can decide on a consensus basis,</w:t>
      </w:r>
      <w:r w:rsidR="00564203">
        <w:rPr>
          <w:rFonts w:ascii="Arial" w:hAnsi="Arial" w:cs="Arial"/>
          <w:sz w:val="20"/>
          <w:lang w:val="en-GB"/>
        </w:rPr>
        <w:t xml:space="preserve"> </w:t>
      </w:r>
      <w:r>
        <w:rPr>
          <w:rFonts w:ascii="Arial" w:hAnsi="Arial" w:cs="Arial"/>
          <w:sz w:val="20"/>
          <w:lang w:val="en-GB"/>
        </w:rPr>
        <w:t>who shall benefit from the patent rights.</w:t>
      </w:r>
    </w:p>
    <w:p w:rsidR="00B854CE" w:rsidRDefault="00B854CE" w:rsidP="0068013F">
      <w:pPr>
        <w:rPr>
          <w:rFonts w:ascii="Arial" w:hAnsi="Arial" w:cs="Arial"/>
          <w:sz w:val="20"/>
          <w:lang w:val="en-GB"/>
        </w:rPr>
      </w:pPr>
    </w:p>
    <w:p w:rsidR="00AD235A" w:rsidRDefault="00AD235A"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10:  Disputes</w:t>
      </w:r>
      <w:r>
        <w:rPr>
          <w:rFonts w:ascii="Arial" w:hAnsi="Arial" w:cs="Arial"/>
          <w:sz w:val="20"/>
          <w:lang w:val="en-GB"/>
        </w:rPr>
        <w:t xml:space="preserve">  </w:t>
      </w:r>
    </w:p>
    <w:p w:rsidR="00B854CE" w:rsidRDefault="00B854CE" w:rsidP="0068013F">
      <w:pPr>
        <w:pStyle w:val="Heading2"/>
        <w:jc w:val="left"/>
        <w:rPr>
          <w:rFonts w:ascii="Arial" w:hAnsi="Arial" w:cs="Arial"/>
          <w:sz w:val="20"/>
        </w:rPr>
      </w:pPr>
    </w:p>
    <w:p w:rsidR="00B854CE" w:rsidRDefault="003513DC" w:rsidP="0068013F">
      <w:pPr>
        <w:pStyle w:val="BodyText"/>
        <w:jc w:val="left"/>
        <w:rPr>
          <w:rFonts w:ascii="Arial" w:hAnsi="Arial" w:cs="Arial"/>
          <w:sz w:val="20"/>
        </w:rPr>
      </w:pPr>
      <w:r>
        <w:rPr>
          <w:rFonts w:ascii="Arial" w:hAnsi="Arial" w:cs="Arial"/>
          <w:sz w:val="20"/>
        </w:rPr>
        <w:t xml:space="preserve">Any dispute concerning the interpretation or implementation of the present agreement shall be settled by negotiations between the two parties. If this is not considered possible, the dispute shall be solved through arbitration according to </w:t>
      </w:r>
      <w:r w:rsidR="007C2B58" w:rsidRPr="007C2B58">
        <w:rPr>
          <w:rFonts w:ascii="Arial" w:hAnsi="Arial" w:cs="Arial"/>
          <w:i/>
          <w:sz w:val="20"/>
        </w:rPr>
        <w:t>[country’s]</w:t>
      </w:r>
      <w:r w:rsidR="007C2B58">
        <w:rPr>
          <w:rFonts w:ascii="Arial" w:hAnsi="Arial" w:cs="Arial"/>
          <w:sz w:val="20"/>
        </w:rPr>
        <w:t xml:space="preserve"> </w:t>
      </w:r>
      <w:r w:rsidR="00057BBB">
        <w:rPr>
          <w:rFonts w:ascii="Arial" w:hAnsi="Arial" w:cs="Arial"/>
          <w:sz w:val="20"/>
        </w:rPr>
        <w:t>and/or Danish arbitration</w:t>
      </w:r>
      <w:r>
        <w:rPr>
          <w:rFonts w:ascii="Arial" w:hAnsi="Arial" w:cs="Arial"/>
          <w:sz w:val="20"/>
        </w:rPr>
        <w:t xml:space="preserve"> rules. </w:t>
      </w:r>
    </w:p>
    <w:p w:rsidR="00B854CE" w:rsidRDefault="00B854CE"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11:  Amendments and termination</w:t>
      </w:r>
    </w:p>
    <w:p w:rsidR="00B854CE" w:rsidRDefault="00B854CE" w:rsidP="0068013F">
      <w:pPr>
        <w:rPr>
          <w:rFonts w:ascii="Arial" w:hAnsi="Arial" w:cs="Arial"/>
          <w:sz w:val="20"/>
          <w:lang w:val="en-GB"/>
        </w:rPr>
      </w:pPr>
    </w:p>
    <w:p w:rsidR="00B854CE" w:rsidRDefault="003513DC" w:rsidP="0068013F">
      <w:pPr>
        <w:pStyle w:val="BodyText2"/>
        <w:tabs>
          <w:tab w:val="clear" w:pos="1560"/>
        </w:tabs>
        <w:jc w:val="left"/>
        <w:rPr>
          <w:rFonts w:ascii="Arial" w:hAnsi="Arial" w:cs="Arial"/>
          <w:sz w:val="20"/>
        </w:rPr>
      </w:pPr>
      <w:r>
        <w:rPr>
          <w:rFonts w:ascii="Arial" w:hAnsi="Arial" w:cs="Arial"/>
          <w:sz w:val="20"/>
        </w:rPr>
        <w:t>Both parties may request amendments to this agreement. The implementation of such amendments will imply the agreement of both parties. The agreed amendments should be confirmed by exchange of letters.</w:t>
      </w:r>
    </w:p>
    <w:p w:rsidR="00B854CE" w:rsidRDefault="003513DC" w:rsidP="0068013F">
      <w:pPr>
        <w:pStyle w:val="BodyText2"/>
        <w:tabs>
          <w:tab w:val="clear" w:pos="1560"/>
        </w:tabs>
        <w:jc w:val="left"/>
        <w:rPr>
          <w:rFonts w:ascii="Arial" w:hAnsi="Arial" w:cs="Arial"/>
          <w:sz w:val="20"/>
        </w:rPr>
      </w:pPr>
      <w:r>
        <w:rPr>
          <w:rFonts w:ascii="Arial" w:hAnsi="Arial" w:cs="Arial"/>
          <w:sz w:val="20"/>
        </w:rPr>
        <w:t xml:space="preserve"> </w:t>
      </w:r>
    </w:p>
    <w:p w:rsidR="00B854CE" w:rsidRDefault="003513DC" w:rsidP="0068013F">
      <w:pPr>
        <w:pStyle w:val="BodyText2"/>
        <w:tabs>
          <w:tab w:val="clear" w:pos="1560"/>
        </w:tabs>
        <w:jc w:val="left"/>
        <w:rPr>
          <w:rFonts w:ascii="Arial" w:hAnsi="Arial" w:cs="Arial"/>
          <w:sz w:val="20"/>
        </w:rPr>
      </w:pPr>
      <w:r>
        <w:rPr>
          <w:rFonts w:ascii="Arial" w:hAnsi="Arial" w:cs="Arial"/>
          <w:sz w:val="20"/>
        </w:rPr>
        <w:t xml:space="preserve">This agreement may be terminated by both parties with </w:t>
      </w:r>
      <w:r w:rsidR="00ED7818" w:rsidRPr="00564203">
        <w:rPr>
          <w:rFonts w:ascii="Arial" w:hAnsi="Arial" w:cs="Arial"/>
          <w:i/>
          <w:sz w:val="20"/>
        </w:rPr>
        <w:t>[</w:t>
      </w:r>
      <w:r w:rsidR="00564203" w:rsidRPr="00564203">
        <w:rPr>
          <w:rFonts w:ascii="Arial" w:hAnsi="Arial" w:cs="Arial"/>
          <w:i/>
          <w:sz w:val="20"/>
        </w:rPr>
        <w:t>time indication</w:t>
      </w:r>
      <w:r w:rsidR="00ED7818" w:rsidRPr="00564203">
        <w:rPr>
          <w:rFonts w:ascii="Arial" w:hAnsi="Arial" w:cs="Arial"/>
          <w:i/>
          <w:sz w:val="20"/>
        </w:rPr>
        <w:t>]</w:t>
      </w:r>
      <w:r w:rsidR="00061526" w:rsidRPr="00564203">
        <w:rPr>
          <w:rFonts w:ascii="Arial" w:hAnsi="Arial" w:cs="Arial"/>
          <w:i/>
          <w:sz w:val="20"/>
        </w:rPr>
        <w:t>.</w:t>
      </w:r>
      <w:r w:rsidR="00061526">
        <w:rPr>
          <w:rFonts w:ascii="Arial" w:hAnsi="Arial" w:cs="Arial"/>
          <w:sz w:val="20"/>
        </w:rPr>
        <w:t xml:space="preserve"> </w:t>
      </w:r>
    </w:p>
    <w:p w:rsidR="00B854CE" w:rsidRDefault="00B854CE" w:rsidP="0068013F">
      <w:pPr>
        <w:rPr>
          <w:rFonts w:ascii="Arial" w:hAnsi="Arial" w:cs="Arial"/>
          <w:sz w:val="20"/>
          <w:szCs w:val="20"/>
          <w:lang w:val="en-GB"/>
        </w:rPr>
      </w:pPr>
    </w:p>
    <w:p w:rsidR="00564203" w:rsidRDefault="00564203" w:rsidP="00564203">
      <w:pPr>
        <w:jc w:val="center"/>
        <w:rPr>
          <w:rFonts w:ascii="Arial" w:hAnsi="Arial" w:cs="Arial"/>
          <w:sz w:val="20"/>
          <w:szCs w:val="20"/>
          <w:lang w:val="en-GB"/>
        </w:rPr>
      </w:pPr>
    </w:p>
    <w:p w:rsidR="00B854CE" w:rsidRDefault="003513DC" w:rsidP="00564203">
      <w:pPr>
        <w:jc w:val="center"/>
        <w:rPr>
          <w:rFonts w:ascii="Arial" w:hAnsi="Arial" w:cs="Arial"/>
          <w:sz w:val="20"/>
          <w:szCs w:val="20"/>
          <w:lang w:val="en-GB"/>
        </w:rPr>
      </w:pPr>
      <w:r>
        <w:rPr>
          <w:rFonts w:ascii="Arial" w:hAnsi="Arial" w:cs="Arial"/>
          <w:sz w:val="20"/>
          <w:szCs w:val="20"/>
          <w:lang w:val="en-GB"/>
        </w:rPr>
        <w:t>--ooOoo--</w:t>
      </w:r>
    </w:p>
    <w:p w:rsidR="00B854CE" w:rsidRDefault="00B854CE" w:rsidP="0068013F">
      <w:pPr>
        <w:rPr>
          <w:rFonts w:ascii="Arial" w:hAnsi="Arial" w:cs="Arial"/>
          <w:sz w:val="20"/>
          <w:szCs w:val="20"/>
          <w:lang w:val="en-GB"/>
        </w:rPr>
      </w:pPr>
    </w:p>
    <w:p w:rsidR="00B854CE" w:rsidRDefault="003513DC" w:rsidP="0068013F">
      <w:pPr>
        <w:rPr>
          <w:rFonts w:ascii="Arial" w:hAnsi="Arial" w:cs="Arial"/>
          <w:sz w:val="20"/>
          <w:szCs w:val="20"/>
          <w:lang w:val="en-GB"/>
        </w:rPr>
      </w:pPr>
      <w:r>
        <w:rPr>
          <w:rFonts w:ascii="Arial" w:hAnsi="Arial" w:cs="Arial"/>
          <w:sz w:val="20"/>
          <w:szCs w:val="20"/>
          <w:lang w:val="en-GB"/>
        </w:rPr>
        <w:t xml:space="preserve">This agreement shall enter into force on the </w:t>
      </w:r>
      <w:r>
        <w:rPr>
          <w:rFonts w:ascii="Arial" w:hAnsi="Arial" w:cs="Arial"/>
          <w:i/>
          <w:iCs/>
          <w:sz w:val="20"/>
          <w:szCs w:val="20"/>
          <w:lang w:val="en-GB"/>
        </w:rPr>
        <w:t>[date and year]</w:t>
      </w:r>
      <w:r>
        <w:rPr>
          <w:rFonts w:ascii="Arial" w:hAnsi="Arial" w:cs="Arial"/>
          <w:sz w:val="20"/>
          <w:szCs w:val="20"/>
          <w:lang w:val="en-GB"/>
        </w:rPr>
        <w:t>. Unless terminated before, this agreement shall remain in force for the project period, stated in article 1.</w:t>
      </w:r>
    </w:p>
    <w:p w:rsidR="00B854CE" w:rsidRDefault="00B854CE" w:rsidP="0068013F">
      <w:pPr>
        <w:rPr>
          <w:rFonts w:ascii="Arial" w:hAnsi="Arial" w:cs="Arial"/>
          <w:sz w:val="20"/>
          <w:szCs w:val="20"/>
          <w:lang w:val="en-GB"/>
        </w:rPr>
      </w:pPr>
    </w:p>
    <w:p w:rsidR="000A044E" w:rsidRDefault="000A044E" w:rsidP="0068013F">
      <w:pPr>
        <w:rPr>
          <w:rFonts w:ascii="Arial" w:hAnsi="Arial" w:cs="Arial"/>
          <w:sz w:val="20"/>
          <w:szCs w:val="20"/>
          <w:lang w:val="en-GB"/>
        </w:rPr>
      </w:pPr>
    </w:p>
    <w:p w:rsidR="00635D32" w:rsidRDefault="00635D32" w:rsidP="0068013F">
      <w:pPr>
        <w:rPr>
          <w:rFonts w:ascii="Arial" w:hAnsi="Arial" w:cs="Arial"/>
          <w:sz w:val="20"/>
          <w:szCs w:val="20"/>
          <w:lang w:val="en-GB"/>
        </w:rPr>
      </w:pPr>
    </w:p>
    <w:p w:rsidR="00B854CE" w:rsidRDefault="003513DC" w:rsidP="00635D32">
      <w:pPr>
        <w:tabs>
          <w:tab w:val="left" w:pos="5245"/>
        </w:tabs>
        <w:rPr>
          <w:rFonts w:ascii="Arial" w:hAnsi="Arial" w:cs="Arial"/>
          <w:sz w:val="20"/>
          <w:szCs w:val="20"/>
          <w:u w:val="single"/>
          <w:lang w:val="en-GB"/>
        </w:rPr>
      </w:pPr>
      <w:r>
        <w:rPr>
          <w:rFonts w:ascii="Arial" w:hAnsi="Arial" w:cs="Arial"/>
          <w:sz w:val="20"/>
          <w:szCs w:val="20"/>
          <w:u w:val="single"/>
          <w:lang w:val="en-GB"/>
        </w:rPr>
        <w:t xml:space="preserve">Date: </w:t>
      </w:r>
      <w:r w:rsidR="006A60C0">
        <w:rPr>
          <w:rFonts w:ascii="Arial" w:hAnsi="Arial" w:cs="Arial"/>
          <w:sz w:val="20"/>
          <w:szCs w:val="20"/>
          <w:u w:val="single"/>
          <w:lang w:val="en-GB"/>
        </w:rPr>
        <w:fldChar w:fldCharType="begin">
          <w:ffData>
            <w:name w:val="Tekst11"/>
            <w:enabled/>
            <w:calcOnExit w:val="0"/>
            <w:textInput>
              <w:type w:val="date"/>
            </w:textInput>
          </w:ffData>
        </w:fldChar>
      </w:r>
      <w:bookmarkStart w:id="1" w:name="Tekst11"/>
      <w:r>
        <w:rPr>
          <w:rFonts w:ascii="Arial" w:hAnsi="Arial" w:cs="Arial"/>
          <w:sz w:val="20"/>
          <w:szCs w:val="20"/>
          <w:u w:val="single"/>
          <w:lang w:val="en-GB"/>
        </w:rPr>
        <w:instrText xml:space="preserve"> FORMTEXT </w:instrText>
      </w:r>
      <w:r w:rsidR="006A60C0">
        <w:rPr>
          <w:rFonts w:ascii="Arial" w:hAnsi="Arial" w:cs="Arial"/>
          <w:sz w:val="20"/>
          <w:szCs w:val="20"/>
          <w:u w:val="single"/>
          <w:lang w:val="en-GB"/>
        </w:rPr>
      </w:r>
      <w:r w:rsidR="006A60C0">
        <w:rPr>
          <w:rFonts w:ascii="Arial" w:hAnsi="Arial" w:cs="Arial"/>
          <w:sz w:val="20"/>
          <w:szCs w:val="20"/>
          <w:u w:val="single"/>
          <w:lang w:val="en-GB"/>
        </w:rPr>
        <w:fldChar w:fldCharType="separate"/>
      </w:r>
      <w:r>
        <w:rPr>
          <w:rFonts w:ascii="Arial" w:hAnsi="Arial" w:cs="Arial"/>
          <w:noProof/>
          <w:sz w:val="20"/>
          <w:szCs w:val="20"/>
          <w:u w:val="single"/>
          <w:lang w:val="en-GB"/>
        </w:rPr>
        <w:t> </w:t>
      </w:r>
      <w:r>
        <w:rPr>
          <w:rFonts w:ascii="Arial" w:hAnsi="Arial" w:cs="Arial"/>
          <w:noProof/>
          <w:sz w:val="20"/>
          <w:szCs w:val="20"/>
          <w:u w:val="single"/>
          <w:lang w:val="en-GB"/>
        </w:rPr>
        <w:t> </w:t>
      </w:r>
      <w:r>
        <w:rPr>
          <w:rFonts w:ascii="Arial" w:hAnsi="Arial" w:cs="Arial"/>
          <w:noProof/>
          <w:sz w:val="20"/>
          <w:szCs w:val="20"/>
          <w:u w:val="single"/>
          <w:lang w:val="en-GB"/>
        </w:rPr>
        <w:t> </w:t>
      </w:r>
      <w:r>
        <w:rPr>
          <w:rFonts w:ascii="Arial" w:hAnsi="Arial" w:cs="Arial"/>
          <w:noProof/>
          <w:sz w:val="20"/>
          <w:szCs w:val="20"/>
          <w:u w:val="single"/>
          <w:lang w:val="en-GB"/>
        </w:rPr>
        <w:t> </w:t>
      </w:r>
      <w:r>
        <w:rPr>
          <w:rFonts w:ascii="Arial" w:hAnsi="Arial" w:cs="Arial"/>
          <w:noProof/>
          <w:sz w:val="20"/>
          <w:szCs w:val="20"/>
          <w:u w:val="single"/>
          <w:lang w:val="en-GB"/>
        </w:rPr>
        <w:t> </w:t>
      </w:r>
      <w:r w:rsidR="006A60C0">
        <w:rPr>
          <w:rFonts w:ascii="Arial" w:hAnsi="Arial" w:cs="Arial"/>
          <w:sz w:val="20"/>
          <w:szCs w:val="20"/>
          <w:u w:val="single"/>
          <w:lang w:val="en-GB"/>
        </w:rPr>
        <w:fldChar w:fldCharType="end"/>
      </w:r>
      <w:bookmarkEnd w:id="1"/>
      <w:r w:rsidR="00635D32">
        <w:rPr>
          <w:rFonts w:ascii="Arial" w:hAnsi="Arial" w:cs="Arial"/>
          <w:sz w:val="20"/>
          <w:szCs w:val="20"/>
          <w:u w:val="single"/>
          <w:lang w:val="en-GB"/>
        </w:rPr>
        <w:t xml:space="preserve"> DD</w:t>
      </w:r>
      <w:r>
        <w:rPr>
          <w:rFonts w:ascii="Arial" w:hAnsi="Arial" w:cs="Arial"/>
          <w:sz w:val="20"/>
          <w:szCs w:val="20"/>
          <w:u w:val="single"/>
          <w:lang w:val="en-GB"/>
        </w:rPr>
        <w:t>/MM/YYY</w:t>
      </w:r>
      <w:r w:rsidR="00635D32">
        <w:rPr>
          <w:rFonts w:ascii="Arial" w:hAnsi="Arial" w:cs="Arial"/>
          <w:sz w:val="20"/>
          <w:szCs w:val="20"/>
          <w:u w:val="single"/>
          <w:lang w:val="en-GB"/>
        </w:rPr>
        <w:t>Y</w:t>
      </w:r>
      <w:r w:rsidR="00635D32" w:rsidRPr="00635D32">
        <w:rPr>
          <w:rFonts w:ascii="Arial" w:hAnsi="Arial" w:cs="Arial"/>
          <w:sz w:val="20"/>
          <w:szCs w:val="20"/>
          <w:lang w:val="en-GB"/>
        </w:rPr>
        <w:tab/>
      </w:r>
      <w:r w:rsidR="00635D32">
        <w:rPr>
          <w:rFonts w:ascii="Arial" w:hAnsi="Arial" w:cs="Arial"/>
          <w:sz w:val="20"/>
          <w:szCs w:val="20"/>
          <w:u w:val="single"/>
          <w:lang w:val="en-GB"/>
        </w:rPr>
        <w:t xml:space="preserve">Date: </w:t>
      </w:r>
      <w:r w:rsidR="006A60C0">
        <w:rPr>
          <w:rFonts w:ascii="Arial" w:hAnsi="Arial" w:cs="Arial"/>
          <w:sz w:val="20"/>
          <w:szCs w:val="20"/>
          <w:u w:val="single"/>
          <w:lang w:val="en-GB"/>
        </w:rPr>
        <w:fldChar w:fldCharType="begin">
          <w:ffData>
            <w:name w:val="Tekst11"/>
            <w:enabled/>
            <w:calcOnExit w:val="0"/>
            <w:textInput>
              <w:type w:val="date"/>
            </w:textInput>
          </w:ffData>
        </w:fldChar>
      </w:r>
      <w:r w:rsidR="00635D32">
        <w:rPr>
          <w:rFonts w:ascii="Arial" w:hAnsi="Arial" w:cs="Arial"/>
          <w:sz w:val="20"/>
          <w:szCs w:val="20"/>
          <w:u w:val="single"/>
          <w:lang w:val="en-GB"/>
        </w:rPr>
        <w:instrText xml:space="preserve"> FORMTEXT </w:instrText>
      </w:r>
      <w:r w:rsidR="006A60C0">
        <w:rPr>
          <w:rFonts w:ascii="Arial" w:hAnsi="Arial" w:cs="Arial"/>
          <w:sz w:val="20"/>
          <w:szCs w:val="20"/>
          <w:u w:val="single"/>
          <w:lang w:val="en-GB"/>
        </w:rPr>
      </w:r>
      <w:r w:rsidR="006A60C0">
        <w:rPr>
          <w:rFonts w:ascii="Arial" w:hAnsi="Arial" w:cs="Arial"/>
          <w:sz w:val="20"/>
          <w:szCs w:val="20"/>
          <w:u w:val="single"/>
          <w:lang w:val="en-GB"/>
        </w:rPr>
        <w:fldChar w:fldCharType="separate"/>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A60C0">
        <w:rPr>
          <w:rFonts w:ascii="Arial" w:hAnsi="Arial" w:cs="Arial"/>
          <w:sz w:val="20"/>
          <w:szCs w:val="20"/>
          <w:u w:val="single"/>
          <w:lang w:val="en-GB"/>
        </w:rPr>
        <w:fldChar w:fldCharType="end"/>
      </w:r>
      <w:r w:rsidR="00635D32">
        <w:rPr>
          <w:rFonts w:ascii="Arial" w:hAnsi="Arial" w:cs="Arial"/>
          <w:sz w:val="20"/>
          <w:szCs w:val="20"/>
          <w:u w:val="single"/>
          <w:lang w:val="en-GB"/>
        </w:rPr>
        <w:t xml:space="preserve"> DD/MM/YYYY</w:t>
      </w:r>
    </w:p>
    <w:p w:rsidR="00B854CE" w:rsidRDefault="00B854CE" w:rsidP="0068013F">
      <w:pPr>
        <w:rPr>
          <w:rFonts w:ascii="Arial" w:hAnsi="Arial" w:cs="Arial"/>
          <w:sz w:val="20"/>
          <w:szCs w:val="20"/>
          <w:lang w:val="en-GB"/>
        </w:rPr>
      </w:pPr>
    </w:p>
    <w:p w:rsidR="00635D32" w:rsidRDefault="00635D32" w:rsidP="0068013F">
      <w:pPr>
        <w:rPr>
          <w:rFonts w:ascii="Arial" w:hAnsi="Arial" w:cs="Arial"/>
          <w:sz w:val="20"/>
          <w:szCs w:val="20"/>
          <w:lang w:val="en-GB"/>
        </w:rPr>
      </w:pPr>
    </w:p>
    <w:p w:rsidR="00B854CE" w:rsidRDefault="006A60C0" w:rsidP="0068013F">
      <w:pPr>
        <w:pBdr>
          <w:bottom w:val="single" w:sz="4" w:space="1" w:color="auto"/>
        </w:pBdr>
        <w:tabs>
          <w:tab w:val="left" w:pos="5220"/>
        </w:tabs>
        <w:rPr>
          <w:rFonts w:ascii="Arial" w:hAnsi="Arial" w:cs="Arial"/>
          <w:sz w:val="20"/>
          <w:szCs w:val="20"/>
          <w:lang w:val="en-GB"/>
        </w:rPr>
      </w:pPr>
      <w:r>
        <w:rPr>
          <w:rFonts w:ascii="Arial" w:hAnsi="Arial" w:cs="Arial"/>
          <w:sz w:val="20"/>
          <w:szCs w:val="20"/>
          <w:lang w:val="en-GB"/>
        </w:rPr>
        <w:fldChar w:fldCharType="begin">
          <w:ffData>
            <w:name w:val="Tekst7"/>
            <w:enabled/>
            <w:calcOnExit w:val="0"/>
            <w:textInput/>
          </w:ffData>
        </w:fldChar>
      </w:r>
      <w:bookmarkStart w:id="2" w:name="Tekst7"/>
      <w:r w:rsidR="003513DC">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Pr>
          <w:rFonts w:ascii="Arial" w:hAnsi="Arial" w:cs="Arial"/>
          <w:sz w:val="20"/>
          <w:szCs w:val="20"/>
          <w:lang w:val="en-GB"/>
        </w:rPr>
        <w:fldChar w:fldCharType="end"/>
      </w:r>
      <w:bookmarkEnd w:id="2"/>
      <w:r w:rsidR="00635D32">
        <w:rPr>
          <w:rFonts w:ascii="Arial" w:hAnsi="Arial" w:cs="Arial"/>
          <w:sz w:val="20"/>
          <w:szCs w:val="20"/>
          <w:lang w:val="en-GB"/>
        </w:rPr>
        <w:tab/>
      </w:r>
      <w:r>
        <w:rPr>
          <w:rFonts w:ascii="Arial" w:hAnsi="Arial" w:cs="Arial"/>
          <w:sz w:val="20"/>
          <w:szCs w:val="20"/>
          <w:lang w:val="en-GB"/>
        </w:rPr>
        <w:fldChar w:fldCharType="begin">
          <w:ffData>
            <w:name w:val="Tekst8"/>
            <w:enabled/>
            <w:calcOnExit w:val="0"/>
            <w:textInput/>
          </w:ffData>
        </w:fldChar>
      </w:r>
      <w:bookmarkStart w:id="3" w:name="Tekst8"/>
      <w:r w:rsidR="003513DC">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Pr>
          <w:rFonts w:ascii="Arial" w:hAnsi="Arial" w:cs="Arial"/>
          <w:sz w:val="20"/>
          <w:szCs w:val="20"/>
          <w:lang w:val="en-GB"/>
        </w:rPr>
        <w:fldChar w:fldCharType="end"/>
      </w:r>
      <w:bookmarkEnd w:id="3"/>
    </w:p>
    <w:p w:rsidR="00B854CE" w:rsidRDefault="003513DC" w:rsidP="0068013F">
      <w:pPr>
        <w:pStyle w:val="Heading7"/>
        <w:jc w:val="left"/>
      </w:pPr>
      <w:r>
        <w:t>Re</w:t>
      </w:r>
      <w:r w:rsidR="00CC45D6">
        <w:t>sponsible</w:t>
      </w:r>
      <w:r>
        <w:t xml:space="preserve"> Institution</w:t>
      </w:r>
      <w:r>
        <w:tab/>
        <w:t>Partner Institution</w:t>
      </w:r>
    </w:p>
    <w:p w:rsidR="00B854CE" w:rsidRDefault="00B854CE" w:rsidP="0068013F">
      <w:pPr>
        <w:pStyle w:val="Heading2"/>
        <w:jc w:val="left"/>
        <w:rPr>
          <w:rFonts w:ascii="Arial" w:hAnsi="Arial" w:cs="Arial"/>
          <w:sz w:val="20"/>
        </w:rPr>
      </w:pPr>
    </w:p>
    <w:p w:rsidR="002D2517" w:rsidRDefault="002D2517" w:rsidP="0068013F">
      <w:pPr>
        <w:rPr>
          <w:rFonts w:ascii="Arial" w:hAnsi="Arial" w:cs="Arial"/>
          <w:b/>
          <w:bCs/>
          <w:sz w:val="20"/>
          <w:lang w:val="en-GB"/>
        </w:rPr>
      </w:pPr>
    </w:p>
    <w:p w:rsidR="002D2517" w:rsidRDefault="002D2517" w:rsidP="0068013F">
      <w:pPr>
        <w:rPr>
          <w:lang w:val="en-US"/>
        </w:rPr>
      </w:pPr>
    </w:p>
    <w:p w:rsidR="00B854CE" w:rsidRPr="003975D5" w:rsidRDefault="00B854CE" w:rsidP="0068013F">
      <w:pPr>
        <w:pStyle w:val="Heading2"/>
        <w:jc w:val="left"/>
        <w:rPr>
          <w:rFonts w:ascii="Arial" w:hAnsi="Arial" w:cs="Arial"/>
          <w:sz w:val="20"/>
          <w:lang w:val="en-US"/>
        </w:rPr>
      </w:pPr>
    </w:p>
    <w:sectPr w:rsidR="00B854CE" w:rsidRPr="003975D5" w:rsidSect="006A60C0">
      <w:headerReference w:type="even" r:id="rId10"/>
      <w:headerReference w:type="default" r:id="rId11"/>
      <w:pgSz w:w="11906" w:h="16838"/>
      <w:pgMar w:top="1079" w:right="1134" w:bottom="1438"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13" w:rsidRDefault="004D4C13">
      <w:r>
        <w:separator/>
      </w:r>
    </w:p>
  </w:endnote>
  <w:endnote w:type="continuationSeparator" w:id="0">
    <w:p w:rsidR="004D4C13" w:rsidRDefault="004D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13" w:rsidRDefault="004D4C13">
      <w:r>
        <w:separator/>
      </w:r>
    </w:p>
  </w:footnote>
  <w:footnote w:type="continuationSeparator" w:id="0">
    <w:p w:rsidR="004D4C13" w:rsidRDefault="004D4C13">
      <w:r>
        <w:continuationSeparator/>
      </w:r>
    </w:p>
  </w:footnote>
  <w:footnote w:id="1">
    <w:p w:rsidR="004D4C13" w:rsidRPr="00F73B24" w:rsidRDefault="004D4C13">
      <w:pPr>
        <w:pStyle w:val="FootnoteText"/>
        <w:rPr>
          <w:rFonts w:ascii="Arial" w:hAnsi="Arial" w:cs="Arial"/>
          <w:sz w:val="16"/>
          <w:szCs w:val="16"/>
          <w:lang w:val="en-US"/>
        </w:rPr>
      </w:pPr>
      <w:r w:rsidRPr="00F73B24">
        <w:rPr>
          <w:rStyle w:val="FootnoteReference"/>
          <w:rFonts w:ascii="Arial" w:hAnsi="Arial" w:cs="Arial"/>
          <w:sz w:val="16"/>
          <w:szCs w:val="16"/>
        </w:rPr>
        <w:footnoteRef/>
      </w:r>
      <w:r w:rsidRPr="00F73B24">
        <w:rPr>
          <w:rFonts w:ascii="Arial" w:hAnsi="Arial" w:cs="Arial"/>
          <w:sz w:val="16"/>
          <w:szCs w:val="16"/>
          <w:lang w:val="en-US"/>
        </w:rPr>
        <w:t xml:space="preserve"> The grant framework consists of </w:t>
      </w:r>
      <w:r w:rsidRPr="00F73B24">
        <w:rPr>
          <w:rFonts w:ascii="Arial" w:hAnsi="Arial" w:cs="Arial"/>
          <w:sz w:val="16"/>
          <w:szCs w:val="16"/>
          <w:lang w:val="en-GB"/>
        </w:rPr>
        <w:t xml:space="preserve">the </w:t>
      </w:r>
      <w:r w:rsidRPr="00F73B24">
        <w:rPr>
          <w:rFonts w:ascii="Arial" w:hAnsi="Arial" w:cs="Arial"/>
          <w:sz w:val="16"/>
          <w:szCs w:val="16"/>
          <w:lang w:val="en-US"/>
        </w:rPr>
        <w:t xml:space="preserve">Letter of Commitment </w:t>
      </w:r>
      <w:r>
        <w:rPr>
          <w:rFonts w:ascii="Arial" w:hAnsi="Arial" w:cs="Arial"/>
          <w:sz w:val="16"/>
          <w:szCs w:val="16"/>
          <w:lang w:val="en-US"/>
        </w:rPr>
        <w:t>issued by Danida Fellowship Centre on behalf of the Ministry of Foreign Affairs</w:t>
      </w:r>
      <w:r w:rsidR="005E3FC3">
        <w:rPr>
          <w:rFonts w:ascii="Arial" w:hAnsi="Arial" w:cs="Arial"/>
          <w:sz w:val="16"/>
          <w:szCs w:val="16"/>
          <w:lang w:val="en-US"/>
        </w:rPr>
        <w:t>/Danida</w:t>
      </w:r>
      <w:r>
        <w:rPr>
          <w:rFonts w:ascii="Arial" w:hAnsi="Arial" w:cs="Arial"/>
          <w:sz w:val="16"/>
          <w:szCs w:val="16"/>
          <w:lang w:val="en-US"/>
        </w:rPr>
        <w:t xml:space="preserve">, </w:t>
      </w:r>
      <w:r w:rsidRPr="00F73B24">
        <w:rPr>
          <w:rFonts w:ascii="Arial" w:hAnsi="Arial" w:cs="Arial"/>
          <w:sz w:val="16"/>
          <w:szCs w:val="16"/>
          <w:lang w:val="en-US"/>
        </w:rPr>
        <w:t>and the approved application (including appendices and any adjustments where the objectives, activities, output and budget</w:t>
      </w:r>
      <w:r>
        <w:rPr>
          <w:rFonts w:ascii="Arial" w:hAnsi="Arial" w:cs="Arial"/>
          <w:sz w:val="16"/>
          <w:szCs w:val="16"/>
          <w:lang w:val="en-US"/>
        </w:rPr>
        <w:t xml:space="preserve"> are set out</w:t>
      </w:r>
      <w:r w:rsidRPr="00F73B24">
        <w:rPr>
          <w:rFonts w:ascii="Arial" w:hAnsi="Arial" w:cs="Arial"/>
          <w:sz w:val="16"/>
          <w:szCs w:val="16"/>
          <w:lang w:val="en-US"/>
        </w:rPr>
        <w:t xml:space="preserve">). </w:t>
      </w:r>
    </w:p>
  </w:footnote>
  <w:footnote w:id="2">
    <w:p w:rsidR="009A79FD" w:rsidRPr="009A79FD" w:rsidRDefault="009A79FD">
      <w:pPr>
        <w:pStyle w:val="FootnoteText"/>
        <w:rPr>
          <w:rFonts w:ascii="Arial" w:hAnsi="Arial" w:cs="Arial"/>
          <w:sz w:val="16"/>
          <w:szCs w:val="16"/>
          <w:lang w:val="en-US"/>
        </w:rPr>
      </w:pPr>
      <w:r>
        <w:rPr>
          <w:rStyle w:val="FootnoteReference"/>
        </w:rPr>
        <w:footnoteRef/>
      </w:r>
      <w:r w:rsidRPr="009A79FD">
        <w:rPr>
          <w:lang w:val="en-GB"/>
        </w:rPr>
        <w:t xml:space="preserve"> </w:t>
      </w:r>
      <w:r w:rsidRPr="009A79FD">
        <w:rPr>
          <w:rFonts w:ascii="Arial" w:hAnsi="Arial" w:cs="Arial"/>
          <w:sz w:val="16"/>
          <w:szCs w:val="16"/>
          <w:lang w:val="en-US"/>
        </w:rPr>
        <w:t xml:space="preserve">South driven development research projects must prepare an accounting manual based on the template provided by DFC.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13" w:rsidRDefault="006A60C0">
    <w:pPr>
      <w:pStyle w:val="Header"/>
      <w:framePr w:wrap="around" w:vAnchor="text" w:hAnchor="margin" w:xAlign="center" w:y="1"/>
      <w:rPr>
        <w:rStyle w:val="PageNumber"/>
      </w:rPr>
    </w:pPr>
    <w:r>
      <w:rPr>
        <w:rStyle w:val="PageNumber"/>
      </w:rPr>
      <w:fldChar w:fldCharType="begin"/>
    </w:r>
    <w:r w:rsidR="004D4C13">
      <w:rPr>
        <w:rStyle w:val="PageNumber"/>
      </w:rPr>
      <w:instrText xml:space="preserve">PAGE  </w:instrText>
    </w:r>
    <w:r>
      <w:rPr>
        <w:rStyle w:val="PageNumber"/>
      </w:rPr>
      <w:fldChar w:fldCharType="end"/>
    </w:r>
  </w:p>
  <w:p w:rsidR="004D4C13" w:rsidRDefault="004D4C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13" w:rsidRPr="00F06A67" w:rsidRDefault="006A60C0">
    <w:pPr>
      <w:pStyle w:val="Header"/>
      <w:framePr w:wrap="around" w:vAnchor="text" w:hAnchor="margin" w:xAlign="center" w:y="1"/>
      <w:rPr>
        <w:rStyle w:val="PageNumber"/>
        <w:rFonts w:ascii="Arial" w:hAnsi="Arial" w:cs="Arial"/>
        <w:sz w:val="20"/>
        <w:szCs w:val="20"/>
      </w:rPr>
    </w:pPr>
    <w:r w:rsidRPr="00F06A67">
      <w:rPr>
        <w:rStyle w:val="PageNumber"/>
        <w:rFonts w:ascii="Arial" w:hAnsi="Arial" w:cs="Arial"/>
        <w:sz w:val="20"/>
        <w:szCs w:val="20"/>
      </w:rPr>
      <w:fldChar w:fldCharType="begin"/>
    </w:r>
    <w:r w:rsidR="004D4C13" w:rsidRPr="00F06A67">
      <w:rPr>
        <w:rStyle w:val="PageNumber"/>
        <w:rFonts w:ascii="Arial" w:hAnsi="Arial" w:cs="Arial"/>
        <w:sz w:val="20"/>
        <w:szCs w:val="20"/>
      </w:rPr>
      <w:instrText xml:space="preserve">PAGE  </w:instrText>
    </w:r>
    <w:r w:rsidRPr="00F06A67">
      <w:rPr>
        <w:rStyle w:val="PageNumber"/>
        <w:rFonts w:ascii="Arial" w:hAnsi="Arial" w:cs="Arial"/>
        <w:sz w:val="20"/>
        <w:szCs w:val="20"/>
      </w:rPr>
      <w:fldChar w:fldCharType="separate"/>
    </w:r>
    <w:r w:rsidR="0083522D">
      <w:rPr>
        <w:rStyle w:val="PageNumber"/>
        <w:rFonts w:ascii="Arial" w:hAnsi="Arial" w:cs="Arial"/>
        <w:noProof/>
        <w:sz w:val="20"/>
        <w:szCs w:val="20"/>
      </w:rPr>
      <w:t>4</w:t>
    </w:r>
    <w:r w:rsidRPr="00F06A67">
      <w:rPr>
        <w:rStyle w:val="PageNumber"/>
        <w:rFonts w:ascii="Arial" w:hAnsi="Arial" w:cs="Arial"/>
        <w:sz w:val="20"/>
        <w:szCs w:val="20"/>
      </w:rPr>
      <w:fldChar w:fldCharType="end"/>
    </w:r>
  </w:p>
  <w:p w:rsidR="004D4C13" w:rsidRDefault="004D4C13">
    <w:pPr>
      <w:pStyle w:val="Header"/>
    </w:pPr>
  </w:p>
  <w:p w:rsidR="004D4C13" w:rsidRDefault="004D4C13">
    <w:pPr>
      <w:pStyle w:val="Header"/>
    </w:pPr>
  </w:p>
  <w:p w:rsidR="004D4C13" w:rsidRDefault="004D4C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778"/>
    <w:multiLevelType w:val="hybridMultilevel"/>
    <w:tmpl w:val="D398FBE2"/>
    <w:lvl w:ilvl="0" w:tplc="04060019">
      <w:start w:val="1"/>
      <w:numFmt w:val="lowerLetter"/>
      <w:lvlText w:val="%1."/>
      <w:lvlJc w:val="left"/>
      <w:pPr>
        <w:tabs>
          <w:tab w:val="num" w:pos="1155"/>
        </w:tabs>
        <w:ind w:left="1155" w:hanging="360"/>
      </w:pPr>
    </w:lvl>
    <w:lvl w:ilvl="1" w:tplc="7E9C8B1A">
      <w:start w:val="1"/>
      <w:numFmt w:val="decimal"/>
      <w:lvlText w:val="%2."/>
      <w:lvlJc w:val="left"/>
      <w:pPr>
        <w:tabs>
          <w:tab w:val="num" w:pos="1875"/>
        </w:tabs>
        <w:ind w:left="1875" w:hanging="360"/>
      </w:pPr>
      <w:rPr>
        <w:rFonts w:hint="default"/>
        <w:b/>
        <w:i w:val="0"/>
      </w:r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1">
    <w:nsid w:val="10B23033"/>
    <w:multiLevelType w:val="hybridMultilevel"/>
    <w:tmpl w:val="8C0E7CD2"/>
    <w:lvl w:ilvl="0" w:tplc="13506260">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38A3F0D"/>
    <w:multiLevelType w:val="hybridMultilevel"/>
    <w:tmpl w:val="33D82EA0"/>
    <w:lvl w:ilvl="0" w:tplc="04060003">
      <w:start w:val="1"/>
      <w:numFmt w:val="bullet"/>
      <w:lvlText w:val="o"/>
      <w:lvlJc w:val="left"/>
      <w:pPr>
        <w:tabs>
          <w:tab w:val="num" w:pos="360"/>
        </w:tabs>
        <w:ind w:left="360" w:hanging="360"/>
      </w:pPr>
      <w:rPr>
        <w:rFonts w:ascii="Courier New" w:hAnsi="Courier New"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1444222C"/>
    <w:multiLevelType w:val="hybridMultilevel"/>
    <w:tmpl w:val="847ADE2E"/>
    <w:lvl w:ilvl="0" w:tplc="1350626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449C63A0"/>
    <w:multiLevelType w:val="hybridMultilevel"/>
    <w:tmpl w:val="85C67DF2"/>
    <w:lvl w:ilvl="0" w:tplc="04060019">
      <w:start w:val="1"/>
      <w:numFmt w:val="lowerLetter"/>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nsid w:val="56426829"/>
    <w:multiLevelType w:val="hybridMultilevel"/>
    <w:tmpl w:val="570AAC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6E55E82"/>
    <w:multiLevelType w:val="hybridMultilevel"/>
    <w:tmpl w:val="C828334E"/>
    <w:lvl w:ilvl="0" w:tplc="04060003">
      <w:start w:val="1"/>
      <w:numFmt w:val="bullet"/>
      <w:lvlText w:val="o"/>
      <w:lvlJc w:val="left"/>
      <w:pPr>
        <w:tabs>
          <w:tab w:val="num" w:pos="780"/>
        </w:tabs>
        <w:ind w:left="780" w:hanging="360"/>
      </w:pPr>
      <w:rPr>
        <w:rFonts w:ascii="Courier New" w:hAnsi="Courier New"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nsid w:val="5804533A"/>
    <w:multiLevelType w:val="hybridMultilevel"/>
    <w:tmpl w:val="5AE8083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63D82741"/>
    <w:multiLevelType w:val="hybridMultilevel"/>
    <w:tmpl w:val="5B761FFE"/>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6FF00DE4"/>
    <w:multiLevelType w:val="hybridMultilevel"/>
    <w:tmpl w:val="1868B06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700E082E"/>
    <w:multiLevelType w:val="hybridMultilevel"/>
    <w:tmpl w:val="0EA67414"/>
    <w:lvl w:ilvl="0" w:tplc="04060019">
      <w:start w:val="1"/>
      <w:numFmt w:val="lowerLetter"/>
      <w:lvlText w:val="%1."/>
      <w:lvlJc w:val="left"/>
      <w:pPr>
        <w:tabs>
          <w:tab w:val="num" w:pos="1155"/>
        </w:tabs>
        <w:ind w:left="1155" w:hanging="360"/>
      </w:pPr>
    </w:lvl>
    <w:lvl w:ilvl="1" w:tplc="04060019" w:tentative="1">
      <w:start w:val="1"/>
      <w:numFmt w:val="lowerLetter"/>
      <w:lvlText w:val="%2."/>
      <w:lvlJc w:val="left"/>
      <w:pPr>
        <w:tabs>
          <w:tab w:val="num" w:pos="1875"/>
        </w:tabs>
        <w:ind w:left="1875" w:hanging="360"/>
      </w:p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11">
    <w:nsid w:val="7C202CD5"/>
    <w:multiLevelType w:val="hybridMultilevel"/>
    <w:tmpl w:val="3036F8C2"/>
    <w:lvl w:ilvl="0" w:tplc="13506260">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7E991278"/>
    <w:multiLevelType w:val="hybridMultilevel"/>
    <w:tmpl w:val="71F8BA9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2"/>
  </w:num>
  <w:num w:numId="5">
    <w:abstractNumId w:val="0"/>
  </w:num>
  <w:num w:numId="6">
    <w:abstractNumId w:val="8"/>
  </w:num>
  <w:num w:numId="7">
    <w:abstractNumId w:val="7"/>
  </w:num>
  <w:num w:numId="8">
    <w:abstractNumId w:val="10"/>
  </w:num>
  <w:num w:numId="9">
    <w:abstractNumId w:val="5"/>
  </w:num>
  <w:num w:numId="10">
    <w:abstractNumId w:val="3"/>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F4"/>
    <w:rsid w:val="0005679E"/>
    <w:rsid w:val="00057BBB"/>
    <w:rsid w:val="00061526"/>
    <w:rsid w:val="000A044E"/>
    <w:rsid w:val="00112029"/>
    <w:rsid w:val="001513F4"/>
    <w:rsid w:val="00153802"/>
    <w:rsid w:val="001A2B01"/>
    <w:rsid w:val="001C4E3E"/>
    <w:rsid w:val="001D7C2A"/>
    <w:rsid w:val="001F1750"/>
    <w:rsid w:val="00214D0E"/>
    <w:rsid w:val="00256418"/>
    <w:rsid w:val="002B1DE6"/>
    <w:rsid w:val="002C590C"/>
    <w:rsid w:val="002C6E2D"/>
    <w:rsid w:val="002D2517"/>
    <w:rsid w:val="00334953"/>
    <w:rsid w:val="003513DC"/>
    <w:rsid w:val="003975D5"/>
    <w:rsid w:val="003A2AD8"/>
    <w:rsid w:val="003B7389"/>
    <w:rsid w:val="003C5CB0"/>
    <w:rsid w:val="00404EED"/>
    <w:rsid w:val="00487A6A"/>
    <w:rsid w:val="004D4C13"/>
    <w:rsid w:val="004F5910"/>
    <w:rsid w:val="00564203"/>
    <w:rsid w:val="00564A2F"/>
    <w:rsid w:val="00567E4F"/>
    <w:rsid w:val="00571ADF"/>
    <w:rsid w:val="00590B83"/>
    <w:rsid w:val="005D0C4A"/>
    <w:rsid w:val="005E3FC3"/>
    <w:rsid w:val="005F459A"/>
    <w:rsid w:val="006049E4"/>
    <w:rsid w:val="0060736F"/>
    <w:rsid w:val="00635D32"/>
    <w:rsid w:val="00650607"/>
    <w:rsid w:val="0068013F"/>
    <w:rsid w:val="006A60C0"/>
    <w:rsid w:val="00753715"/>
    <w:rsid w:val="00792F74"/>
    <w:rsid w:val="0079387D"/>
    <w:rsid w:val="007A2583"/>
    <w:rsid w:val="007C2B58"/>
    <w:rsid w:val="007C6FCE"/>
    <w:rsid w:val="007F393D"/>
    <w:rsid w:val="0083522D"/>
    <w:rsid w:val="00860CAF"/>
    <w:rsid w:val="0088779D"/>
    <w:rsid w:val="008C3D22"/>
    <w:rsid w:val="008F32B1"/>
    <w:rsid w:val="00906E39"/>
    <w:rsid w:val="00986C8A"/>
    <w:rsid w:val="009A79FD"/>
    <w:rsid w:val="009D4C21"/>
    <w:rsid w:val="009F6CA0"/>
    <w:rsid w:val="00A25196"/>
    <w:rsid w:val="00A302E2"/>
    <w:rsid w:val="00AB65C2"/>
    <w:rsid w:val="00AD235A"/>
    <w:rsid w:val="00AF2BA8"/>
    <w:rsid w:val="00B070D6"/>
    <w:rsid w:val="00B523CC"/>
    <w:rsid w:val="00B854CE"/>
    <w:rsid w:val="00B922B7"/>
    <w:rsid w:val="00B96256"/>
    <w:rsid w:val="00BA5AA9"/>
    <w:rsid w:val="00C34B89"/>
    <w:rsid w:val="00C85A5F"/>
    <w:rsid w:val="00CC3E34"/>
    <w:rsid w:val="00CC45D6"/>
    <w:rsid w:val="00D0719A"/>
    <w:rsid w:val="00D44B7D"/>
    <w:rsid w:val="00D8139E"/>
    <w:rsid w:val="00D9350A"/>
    <w:rsid w:val="00DA5E74"/>
    <w:rsid w:val="00E40EA5"/>
    <w:rsid w:val="00ED7818"/>
    <w:rsid w:val="00F03138"/>
    <w:rsid w:val="00F06A67"/>
    <w:rsid w:val="00F73B24"/>
    <w:rsid w:val="00FA0375"/>
    <w:rsid w:val="00FC176F"/>
    <w:rsid w:val="00FF21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center"/>
      <w:outlineLvl w:val="2"/>
    </w:pPr>
    <w:rPr>
      <w:b/>
      <w:bCs/>
      <w:sz w:val="28"/>
      <w:u w:val="single"/>
      <w:lang w:val="en-GB"/>
    </w:rPr>
  </w:style>
  <w:style w:type="paragraph" w:styleId="Heading4">
    <w:name w:val="heading 4"/>
    <w:basedOn w:val="Normal"/>
    <w:next w:val="Normal"/>
    <w:qFormat/>
    <w:pPr>
      <w:keepNext/>
      <w:outlineLvl w:val="3"/>
    </w:pPr>
    <w:rPr>
      <w:b/>
      <w:bCs/>
      <w:u w:val="single"/>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jc w:val="both"/>
      <w:outlineLvl w:val="5"/>
    </w:pPr>
    <w:rPr>
      <w:b/>
      <w:bCs/>
      <w:u w:val="single"/>
      <w:lang w:val="en-GB"/>
    </w:rPr>
  </w:style>
  <w:style w:type="paragraph" w:styleId="Heading7">
    <w:name w:val="heading 7"/>
    <w:basedOn w:val="Normal"/>
    <w:next w:val="Normal"/>
    <w:qFormat/>
    <w:pPr>
      <w:keepNext/>
      <w:tabs>
        <w:tab w:val="left" w:pos="5220"/>
      </w:tabs>
      <w:jc w:val="both"/>
      <w:outlineLvl w:val="6"/>
    </w:pPr>
    <w:rPr>
      <w:rFonts w:ascii="Arial" w:hAnsi="Arial" w:cs="Arial"/>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styleId="PageNumber">
    <w:name w:val="page number"/>
    <w:basedOn w:val="DefaultParagraphFont"/>
    <w:semiHidden/>
  </w:style>
  <w:style w:type="paragraph" w:styleId="BodyText">
    <w:name w:val="Body Text"/>
    <w:basedOn w:val="Normal"/>
    <w:semiHidden/>
    <w:pPr>
      <w:jc w:val="both"/>
    </w:pPr>
    <w:rPr>
      <w:lang w:val="en-GB"/>
    </w:rPr>
  </w:style>
  <w:style w:type="paragraph" w:styleId="BodyText2">
    <w:name w:val="Body Text 2"/>
    <w:basedOn w:val="Normal"/>
    <w:semiHidden/>
    <w:pPr>
      <w:tabs>
        <w:tab w:val="left" w:pos="1560"/>
      </w:tabs>
      <w:jc w:val="both"/>
    </w:pPr>
    <w:rPr>
      <w:szCs w:val="20"/>
      <w:lang w:val="en-GB"/>
    </w:rPr>
  </w:style>
  <w:style w:type="paragraph" w:styleId="BodyTextIndent">
    <w:name w:val="Body Text Indent"/>
    <w:basedOn w:val="Normal"/>
    <w:semiHidden/>
    <w:pPr>
      <w:ind w:left="1155"/>
      <w:jc w:val="both"/>
    </w:pPr>
    <w:rPr>
      <w:rFonts w:ascii="Arial" w:hAnsi="Arial" w:cs="Arial"/>
      <w:sz w:val="20"/>
      <w:lang w:val="en-GB"/>
    </w:rPr>
  </w:style>
  <w:style w:type="paragraph" w:styleId="BodyTextIndent2">
    <w:name w:val="Body Text Indent 2"/>
    <w:basedOn w:val="Normal"/>
    <w:semiHidden/>
    <w:pPr>
      <w:ind w:left="795" w:firstLine="360"/>
      <w:jc w:val="both"/>
    </w:pPr>
    <w:rPr>
      <w:rFonts w:ascii="Arial" w:hAnsi="Arial" w:cs="Arial"/>
      <w:sz w:val="20"/>
    </w:rPr>
  </w:style>
  <w:style w:type="paragraph" w:styleId="BodyTextIndent3">
    <w:name w:val="Body Text Indent 3"/>
    <w:basedOn w:val="Normal"/>
    <w:semiHidden/>
    <w:pPr>
      <w:ind w:left="1155" w:firstLine="360"/>
      <w:jc w:val="both"/>
    </w:pPr>
    <w:rPr>
      <w:rFonts w:ascii="Arial" w:hAnsi="Arial" w:cs="Arial"/>
      <w:sz w:val="20"/>
      <w:lang w:val="en-GB"/>
    </w:rPr>
  </w:style>
  <w:style w:type="paragraph" w:styleId="BodyText3">
    <w:name w:val="Body Text 3"/>
    <w:basedOn w:val="Normal"/>
    <w:semiHidden/>
    <w:rPr>
      <w:rFonts w:ascii="Arial" w:hAnsi="Arial" w:cs="Arial"/>
      <w:b/>
      <w:bCs/>
      <w:sz w:val="20"/>
      <w:lang w:val="en-GB"/>
    </w:rPr>
  </w:style>
  <w:style w:type="paragraph" w:styleId="ListParagraph">
    <w:name w:val="List Paragraph"/>
    <w:basedOn w:val="Normal"/>
    <w:uiPriority w:val="34"/>
    <w:qFormat/>
    <w:rsid w:val="002D2517"/>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8013F"/>
    <w:rPr>
      <w:color w:val="0000FF" w:themeColor="hyperlink"/>
      <w:u w:val="single"/>
    </w:rPr>
  </w:style>
  <w:style w:type="paragraph" w:styleId="FootnoteText">
    <w:name w:val="footnote text"/>
    <w:basedOn w:val="Normal"/>
    <w:link w:val="FootnoteTextChar"/>
    <w:unhideWhenUsed/>
    <w:rsid w:val="00F73B24"/>
    <w:rPr>
      <w:sz w:val="20"/>
      <w:szCs w:val="20"/>
    </w:rPr>
  </w:style>
  <w:style w:type="character" w:customStyle="1" w:styleId="FootnoteTextChar">
    <w:name w:val="Footnote Text Char"/>
    <w:basedOn w:val="DefaultParagraphFont"/>
    <w:link w:val="FootnoteText"/>
    <w:rsid w:val="00F73B24"/>
    <w:rPr>
      <w:rFonts w:ascii="Garamond" w:hAnsi="Garamond"/>
    </w:rPr>
  </w:style>
  <w:style w:type="character" w:styleId="FootnoteReference">
    <w:name w:val="footnote reference"/>
    <w:basedOn w:val="DefaultParagraphFont"/>
    <w:uiPriority w:val="99"/>
    <w:semiHidden/>
    <w:unhideWhenUsed/>
    <w:rsid w:val="00F73B24"/>
    <w:rPr>
      <w:vertAlign w:val="superscript"/>
    </w:rPr>
  </w:style>
  <w:style w:type="paragraph" w:styleId="Footer">
    <w:name w:val="footer"/>
    <w:basedOn w:val="Normal"/>
    <w:link w:val="FooterChar"/>
    <w:uiPriority w:val="99"/>
    <w:unhideWhenUsed/>
    <w:rsid w:val="00A25196"/>
    <w:pPr>
      <w:tabs>
        <w:tab w:val="center" w:pos="4819"/>
        <w:tab w:val="right" w:pos="9638"/>
      </w:tabs>
    </w:pPr>
  </w:style>
  <w:style w:type="character" w:customStyle="1" w:styleId="FooterChar">
    <w:name w:val="Footer Char"/>
    <w:basedOn w:val="DefaultParagraphFont"/>
    <w:link w:val="Footer"/>
    <w:uiPriority w:val="99"/>
    <w:rsid w:val="00A25196"/>
    <w:rPr>
      <w:rFonts w:ascii="Garamond" w:hAnsi="Garamond"/>
      <w:sz w:val="26"/>
      <w:szCs w:val="24"/>
    </w:rPr>
  </w:style>
  <w:style w:type="character" w:styleId="CommentReference">
    <w:name w:val="annotation reference"/>
    <w:basedOn w:val="DefaultParagraphFont"/>
    <w:uiPriority w:val="99"/>
    <w:semiHidden/>
    <w:unhideWhenUsed/>
    <w:rsid w:val="00FF211B"/>
    <w:rPr>
      <w:sz w:val="16"/>
      <w:szCs w:val="16"/>
    </w:rPr>
  </w:style>
  <w:style w:type="paragraph" w:styleId="CommentText">
    <w:name w:val="annotation text"/>
    <w:basedOn w:val="Normal"/>
    <w:link w:val="CommentTextChar"/>
    <w:uiPriority w:val="99"/>
    <w:semiHidden/>
    <w:unhideWhenUsed/>
    <w:rsid w:val="00FF211B"/>
    <w:rPr>
      <w:sz w:val="20"/>
      <w:szCs w:val="20"/>
    </w:rPr>
  </w:style>
  <w:style w:type="character" w:customStyle="1" w:styleId="CommentTextChar">
    <w:name w:val="Comment Text Char"/>
    <w:basedOn w:val="DefaultParagraphFont"/>
    <w:link w:val="CommentText"/>
    <w:uiPriority w:val="99"/>
    <w:semiHidden/>
    <w:rsid w:val="00FF211B"/>
    <w:rPr>
      <w:rFonts w:ascii="Garamond" w:hAnsi="Garamond"/>
    </w:rPr>
  </w:style>
  <w:style w:type="paragraph" w:styleId="CommentSubject">
    <w:name w:val="annotation subject"/>
    <w:basedOn w:val="CommentText"/>
    <w:next w:val="CommentText"/>
    <w:link w:val="CommentSubjectChar"/>
    <w:uiPriority w:val="99"/>
    <w:semiHidden/>
    <w:unhideWhenUsed/>
    <w:rsid w:val="00FF211B"/>
    <w:rPr>
      <w:b/>
      <w:bCs/>
    </w:rPr>
  </w:style>
  <w:style w:type="character" w:customStyle="1" w:styleId="CommentSubjectChar">
    <w:name w:val="Comment Subject Char"/>
    <w:basedOn w:val="CommentTextChar"/>
    <w:link w:val="CommentSubject"/>
    <w:uiPriority w:val="99"/>
    <w:semiHidden/>
    <w:rsid w:val="00FF211B"/>
    <w:rPr>
      <w:rFonts w:ascii="Garamond" w:hAnsi="Garamond"/>
      <w:b/>
      <w:bCs/>
    </w:rPr>
  </w:style>
  <w:style w:type="paragraph" w:styleId="BalloonText">
    <w:name w:val="Balloon Text"/>
    <w:basedOn w:val="Normal"/>
    <w:link w:val="BalloonTextChar"/>
    <w:uiPriority w:val="99"/>
    <w:semiHidden/>
    <w:unhideWhenUsed/>
    <w:rsid w:val="00FF211B"/>
    <w:rPr>
      <w:rFonts w:ascii="Tahoma" w:hAnsi="Tahoma" w:cs="Tahoma"/>
      <w:sz w:val="16"/>
      <w:szCs w:val="16"/>
    </w:rPr>
  </w:style>
  <w:style w:type="character" w:customStyle="1" w:styleId="BalloonTextChar">
    <w:name w:val="Balloon Text Char"/>
    <w:basedOn w:val="DefaultParagraphFont"/>
    <w:link w:val="BalloonText"/>
    <w:uiPriority w:val="99"/>
    <w:semiHidden/>
    <w:rsid w:val="00FF21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center"/>
      <w:outlineLvl w:val="2"/>
    </w:pPr>
    <w:rPr>
      <w:b/>
      <w:bCs/>
      <w:sz w:val="28"/>
      <w:u w:val="single"/>
      <w:lang w:val="en-GB"/>
    </w:rPr>
  </w:style>
  <w:style w:type="paragraph" w:styleId="Heading4">
    <w:name w:val="heading 4"/>
    <w:basedOn w:val="Normal"/>
    <w:next w:val="Normal"/>
    <w:qFormat/>
    <w:pPr>
      <w:keepNext/>
      <w:outlineLvl w:val="3"/>
    </w:pPr>
    <w:rPr>
      <w:b/>
      <w:bCs/>
      <w:u w:val="single"/>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jc w:val="both"/>
      <w:outlineLvl w:val="5"/>
    </w:pPr>
    <w:rPr>
      <w:b/>
      <w:bCs/>
      <w:u w:val="single"/>
      <w:lang w:val="en-GB"/>
    </w:rPr>
  </w:style>
  <w:style w:type="paragraph" w:styleId="Heading7">
    <w:name w:val="heading 7"/>
    <w:basedOn w:val="Normal"/>
    <w:next w:val="Normal"/>
    <w:qFormat/>
    <w:pPr>
      <w:keepNext/>
      <w:tabs>
        <w:tab w:val="left" w:pos="5220"/>
      </w:tabs>
      <w:jc w:val="both"/>
      <w:outlineLvl w:val="6"/>
    </w:pPr>
    <w:rPr>
      <w:rFonts w:ascii="Arial" w:hAnsi="Arial" w:cs="Arial"/>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styleId="PageNumber">
    <w:name w:val="page number"/>
    <w:basedOn w:val="DefaultParagraphFont"/>
    <w:semiHidden/>
  </w:style>
  <w:style w:type="paragraph" w:styleId="BodyText">
    <w:name w:val="Body Text"/>
    <w:basedOn w:val="Normal"/>
    <w:semiHidden/>
    <w:pPr>
      <w:jc w:val="both"/>
    </w:pPr>
    <w:rPr>
      <w:lang w:val="en-GB"/>
    </w:rPr>
  </w:style>
  <w:style w:type="paragraph" w:styleId="BodyText2">
    <w:name w:val="Body Text 2"/>
    <w:basedOn w:val="Normal"/>
    <w:semiHidden/>
    <w:pPr>
      <w:tabs>
        <w:tab w:val="left" w:pos="1560"/>
      </w:tabs>
      <w:jc w:val="both"/>
    </w:pPr>
    <w:rPr>
      <w:szCs w:val="20"/>
      <w:lang w:val="en-GB"/>
    </w:rPr>
  </w:style>
  <w:style w:type="paragraph" w:styleId="BodyTextIndent">
    <w:name w:val="Body Text Indent"/>
    <w:basedOn w:val="Normal"/>
    <w:semiHidden/>
    <w:pPr>
      <w:ind w:left="1155"/>
      <w:jc w:val="both"/>
    </w:pPr>
    <w:rPr>
      <w:rFonts w:ascii="Arial" w:hAnsi="Arial" w:cs="Arial"/>
      <w:sz w:val="20"/>
      <w:lang w:val="en-GB"/>
    </w:rPr>
  </w:style>
  <w:style w:type="paragraph" w:styleId="BodyTextIndent2">
    <w:name w:val="Body Text Indent 2"/>
    <w:basedOn w:val="Normal"/>
    <w:semiHidden/>
    <w:pPr>
      <w:ind w:left="795" w:firstLine="360"/>
      <w:jc w:val="both"/>
    </w:pPr>
    <w:rPr>
      <w:rFonts w:ascii="Arial" w:hAnsi="Arial" w:cs="Arial"/>
      <w:sz w:val="20"/>
    </w:rPr>
  </w:style>
  <w:style w:type="paragraph" w:styleId="BodyTextIndent3">
    <w:name w:val="Body Text Indent 3"/>
    <w:basedOn w:val="Normal"/>
    <w:semiHidden/>
    <w:pPr>
      <w:ind w:left="1155" w:firstLine="360"/>
      <w:jc w:val="both"/>
    </w:pPr>
    <w:rPr>
      <w:rFonts w:ascii="Arial" w:hAnsi="Arial" w:cs="Arial"/>
      <w:sz w:val="20"/>
      <w:lang w:val="en-GB"/>
    </w:rPr>
  </w:style>
  <w:style w:type="paragraph" w:styleId="BodyText3">
    <w:name w:val="Body Text 3"/>
    <w:basedOn w:val="Normal"/>
    <w:semiHidden/>
    <w:rPr>
      <w:rFonts w:ascii="Arial" w:hAnsi="Arial" w:cs="Arial"/>
      <w:b/>
      <w:bCs/>
      <w:sz w:val="20"/>
      <w:lang w:val="en-GB"/>
    </w:rPr>
  </w:style>
  <w:style w:type="paragraph" w:styleId="ListParagraph">
    <w:name w:val="List Paragraph"/>
    <w:basedOn w:val="Normal"/>
    <w:uiPriority w:val="34"/>
    <w:qFormat/>
    <w:rsid w:val="002D2517"/>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8013F"/>
    <w:rPr>
      <w:color w:val="0000FF" w:themeColor="hyperlink"/>
      <w:u w:val="single"/>
    </w:rPr>
  </w:style>
  <w:style w:type="paragraph" w:styleId="FootnoteText">
    <w:name w:val="footnote text"/>
    <w:basedOn w:val="Normal"/>
    <w:link w:val="FootnoteTextChar"/>
    <w:unhideWhenUsed/>
    <w:rsid w:val="00F73B24"/>
    <w:rPr>
      <w:sz w:val="20"/>
      <w:szCs w:val="20"/>
    </w:rPr>
  </w:style>
  <w:style w:type="character" w:customStyle="1" w:styleId="FootnoteTextChar">
    <w:name w:val="Footnote Text Char"/>
    <w:basedOn w:val="DefaultParagraphFont"/>
    <w:link w:val="FootnoteText"/>
    <w:rsid w:val="00F73B24"/>
    <w:rPr>
      <w:rFonts w:ascii="Garamond" w:hAnsi="Garamond"/>
    </w:rPr>
  </w:style>
  <w:style w:type="character" w:styleId="FootnoteReference">
    <w:name w:val="footnote reference"/>
    <w:basedOn w:val="DefaultParagraphFont"/>
    <w:uiPriority w:val="99"/>
    <w:semiHidden/>
    <w:unhideWhenUsed/>
    <w:rsid w:val="00F73B24"/>
    <w:rPr>
      <w:vertAlign w:val="superscript"/>
    </w:rPr>
  </w:style>
  <w:style w:type="paragraph" w:styleId="Footer">
    <w:name w:val="footer"/>
    <w:basedOn w:val="Normal"/>
    <w:link w:val="FooterChar"/>
    <w:uiPriority w:val="99"/>
    <w:unhideWhenUsed/>
    <w:rsid w:val="00A25196"/>
    <w:pPr>
      <w:tabs>
        <w:tab w:val="center" w:pos="4819"/>
        <w:tab w:val="right" w:pos="9638"/>
      </w:tabs>
    </w:pPr>
  </w:style>
  <w:style w:type="character" w:customStyle="1" w:styleId="FooterChar">
    <w:name w:val="Footer Char"/>
    <w:basedOn w:val="DefaultParagraphFont"/>
    <w:link w:val="Footer"/>
    <w:uiPriority w:val="99"/>
    <w:rsid w:val="00A25196"/>
    <w:rPr>
      <w:rFonts w:ascii="Garamond" w:hAnsi="Garamond"/>
      <w:sz w:val="26"/>
      <w:szCs w:val="24"/>
    </w:rPr>
  </w:style>
  <w:style w:type="character" w:styleId="CommentReference">
    <w:name w:val="annotation reference"/>
    <w:basedOn w:val="DefaultParagraphFont"/>
    <w:uiPriority w:val="99"/>
    <w:semiHidden/>
    <w:unhideWhenUsed/>
    <w:rsid w:val="00FF211B"/>
    <w:rPr>
      <w:sz w:val="16"/>
      <w:szCs w:val="16"/>
    </w:rPr>
  </w:style>
  <w:style w:type="paragraph" w:styleId="CommentText">
    <w:name w:val="annotation text"/>
    <w:basedOn w:val="Normal"/>
    <w:link w:val="CommentTextChar"/>
    <w:uiPriority w:val="99"/>
    <w:semiHidden/>
    <w:unhideWhenUsed/>
    <w:rsid w:val="00FF211B"/>
    <w:rPr>
      <w:sz w:val="20"/>
      <w:szCs w:val="20"/>
    </w:rPr>
  </w:style>
  <w:style w:type="character" w:customStyle="1" w:styleId="CommentTextChar">
    <w:name w:val="Comment Text Char"/>
    <w:basedOn w:val="DefaultParagraphFont"/>
    <w:link w:val="CommentText"/>
    <w:uiPriority w:val="99"/>
    <w:semiHidden/>
    <w:rsid w:val="00FF211B"/>
    <w:rPr>
      <w:rFonts w:ascii="Garamond" w:hAnsi="Garamond"/>
    </w:rPr>
  </w:style>
  <w:style w:type="paragraph" w:styleId="CommentSubject">
    <w:name w:val="annotation subject"/>
    <w:basedOn w:val="CommentText"/>
    <w:next w:val="CommentText"/>
    <w:link w:val="CommentSubjectChar"/>
    <w:uiPriority w:val="99"/>
    <w:semiHidden/>
    <w:unhideWhenUsed/>
    <w:rsid w:val="00FF211B"/>
    <w:rPr>
      <w:b/>
      <w:bCs/>
    </w:rPr>
  </w:style>
  <w:style w:type="character" w:customStyle="1" w:styleId="CommentSubjectChar">
    <w:name w:val="Comment Subject Char"/>
    <w:basedOn w:val="CommentTextChar"/>
    <w:link w:val="CommentSubject"/>
    <w:uiPriority w:val="99"/>
    <w:semiHidden/>
    <w:rsid w:val="00FF211B"/>
    <w:rPr>
      <w:rFonts w:ascii="Garamond" w:hAnsi="Garamond"/>
      <w:b/>
      <w:bCs/>
    </w:rPr>
  </w:style>
  <w:style w:type="paragraph" w:styleId="BalloonText">
    <w:name w:val="Balloon Text"/>
    <w:basedOn w:val="Normal"/>
    <w:link w:val="BalloonTextChar"/>
    <w:uiPriority w:val="99"/>
    <w:semiHidden/>
    <w:unhideWhenUsed/>
    <w:rsid w:val="00FF211B"/>
    <w:rPr>
      <w:rFonts w:ascii="Tahoma" w:hAnsi="Tahoma" w:cs="Tahoma"/>
      <w:sz w:val="16"/>
      <w:szCs w:val="16"/>
    </w:rPr>
  </w:style>
  <w:style w:type="character" w:customStyle="1" w:styleId="BalloonTextChar">
    <w:name w:val="Balloon Text Char"/>
    <w:basedOn w:val="DefaultParagraphFont"/>
    <w:link w:val="BalloonText"/>
    <w:uiPriority w:val="99"/>
    <w:semiHidden/>
    <w:rsid w:val="00FF2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search@dfcentre.d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7035-33C4-8242-B531-46AD2665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9101</Characters>
  <Application>Microsoft Macintosh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12_Draft Standard Agreement</vt:lpstr>
      <vt:lpstr>Annex 12_Draft Standard Agreement</vt:lpstr>
    </vt:vector>
  </TitlesOfParts>
  <Company>Udenrigsministeriet</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12_Draft Standard Agreement</dc:title>
  <dc:subject>Draft Standard Agreement Opslag 2005</dc:subject>
  <dc:creator>monbar</dc:creator>
  <cp:keywords>Draft_Standard_Agreement, opslag, 2005</cp:keywords>
  <cp:lastModifiedBy>Tan Phan Van</cp:lastModifiedBy>
  <cp:revision>2</cp:revision>
  <cp:lastPrinted>2004-01-19T07:45:00Z</cp:lastPrinted>
  <dcterms:created xsi:type="dcterms:W3CDTF">2015-02-13T15:40:00Z</dcterms:created>
  <dcterms:modified xsi:type="dcterms:W3CDTF">2015-02-13T15:40:00Z</dcterms:modified>
</cp:coreProperties>
</file>