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E6" w:rsidRPr="00B96870" w:rsidRDefault="00211541" w:rsidP="00B96870">
      <w:pPr>
        <w:jc w:val="center"/>
        <w:rPr>
          <w:b/>
          <w:sz w:val="28"/>
        </w:rPr>
      </w:pPr>
      <w:r>
        <w:rPr>
          <w:b/>
          <w:sz w:val="28"/>
        </w:rPr>
        <w:t>Responses to Reviewers</w:t>
      </w:r>
    </w:p>
    <w:p w:rsidR="00B96870" w:rsidRDefault="00B96870"/>
    <w:p w:rsidR="00B96870" w:rsidRPr="00CB15EA" w:rsidRDefault="00294598" w:rsidP="00CB15EA">
      <w:pPr>
        <w:ind w:left="1980" w:hanging="1980"/>
        <w:rPr>
          <w:sz w:val="22"/>
          <w:szCs w:val="22"/>
        </w:rPr>
      </w:pPr>
      <w:r w:rsidRPr="00CB15EA">
        <w:rPr>
          <w:b/>
          <w:sz w:val="22"/>
          <w:szCs w:val="22"/>
        </w:rPr>
        <w:t>Manuscript’s Title</w:t>
      </w:r>
      <w:r w:rsidR="00B96870" w:rsidRPr="00CB15EA">
        <w:rPr>
          <w:b/>
          <w:sz w:val="22"/>
          <w:szCs w:val="22"/>
        </w:rPr>
        <w:t>:</w:t>
      </w:r>
      <w:r w:rsidRPr="00CB15EA">
        <w:rPr>
          <w:sz w:val="22"/>
          <w:szCs w:val="22"/>
        </w:rPr>
        <w:tab/>
        <w:t>Investigation of indoor and outdoor air quality at elementary schools in Hanoi, Vietnam</w:t>
      </w:r>
    </w:p>
    <w:p w:rsidR="00B96870" w:rsidRPr="00CB15EA" w:rsidRDefault="00294598" w:rsidP="00CB15EA">
      <w:pPr>
        <w:tabs>
          <w:tab w:val="left" w:pos="1800"/>
        </w:tabs>
        <w:ind w:left="1980" w:hanging="1980"/>
        <w:rPr>
          <w:sz w:val="22"/>
          <w:szCs w:val="22"/>
        </w:rPr>
      </w:pPr>
      <w:r w:rsidRPr="00CB15EA">
        <w:rPr>
          <w:b/>
          <w:sz w:val="22"/>
          <w:szCs w:val="22"/>
        </w:rPr>
        <w:t>Authors</w:t>
      </w:r>
      <w:r w:rsidR="00B96870" w:rsidRPr="00CB15EA">
        <w:rPr>
          <w:b/>
          <w:sz w:val="22"/>
          <w:szCs w:val="22"/>
        </w:rPr>
        <w:t>:</w:t>
      </w:r>
      <w:r w:rsidRPr="00CB15EA">
        <w:rPr>
          <w:sz w:val="22"/>
          <w:szCs w:val="22"/>
        </w:rPr>
        <w:tab/>
      </w:r>
      <w:r w:rsidR="00BA6046" w:rsidRPr="00CB15EA">
        <w:rPr>
          <w:sz w:val="22"/>
          <w:szCs w:val="22"/>
        </w:rPr>
        <w:tab/>
      </w:r>
      <w:r w:rsidRPr="00CB15EA">
        <w:rPr>
          <w:sz w:val="22"/>
          <w:szCs w:val="22"/>
        </w:rPr>
        <w:t xml:space="preserve">Hoang </w:t>
      </w:r>
      <w:proofErr w:type="spellStart"/>
      <w:r w:rsidRPr="00CB15EA">
        <w:rPr>
          <w:sz w:val="22"/>
          <w:szCs w:val="22"/>
        </w:rPr>
        <w:t>Anh</w:t>
      </w:r>
      <w:proofErr w:type="spellEnd"/>
      <w:r w:rsidRPr="00CB15EA">
        <w:rPr>
          <w:sz w:val="22"/>
          <w:szCs w:val="22"/>
        </w:rPr>
        <w:t xml:space="preserve"> Le, Vu </w:t>
      </w:r>
      <w:proofErr w:type="spellStart"/>
      <w:r w:rsidRPr="00CB15EA">
        <w:rPr>
          <w:sz w:val="22"/>
          <w:szCs w:val="22"/>
        </w:rPr>
        <w:t>Thi</w:t>
      </w:r>
      <w:proofErr w:type="spellEnd"/>
      <w:r w:rsidRPr="00CB15EA">
        <w:rPr>
          <w:sz w:val="22"/>
          <w:szCs w:val="22"/>
        </w:rPr>
        <w:t xml:space="preserve"> </w:t>
      </w:r>
      <w:proofErr w:type="spellStart"/>
      <w:r w:rsidRPr="00CB15EA">
        <w:rPr>
          <w:sz w:val="22"/>
          <w:szCs w:val="22"/>
        </w:rPr>
        <w:t>Quynh</w:t>
      </w:r>
      <w:proofErr w:type="spellEnd"/>
      <w:r w:rsidRPr="00CB15EA">
        <w:rPr>
          <w:sz w:val="22"/>
          <w:szCs w:val="22"/>
        </w:rPr>
        <w:t xml:space="preserve"> </w:t>
      </w:r>
      <w:proofErr w:type="spellStart"/>
      <w:r w:rsidRPr="00CB15EA">
        <w:rPr>
          <w:sz w:val="22"/>
          <w:szCs w:val="22"/>
        </w:rPr>
        <w:t>Linh</w:t>
      </w:r>
      <w:proofErr w:type="spellEnd"/>
    </w:p>
    <w:p w:rsidR="00B96870" w:rsidRPr="00CB15EA" w:rsidRDefault="00B96870" w:rsidP="00CB15EA">
      <w:pPr>
        <w:rPr>
          <w:sz w:val="22"/>
          <w:szCs w:val="22"/>
        </w:rPr>
      </w:pPr>
    </w:p>
    <w:tbl>
      <w:tblPr>
        <w:tblStyle w:val="TableGrid"/>
        <w:tblW w:w="9468" w:type="dxa"/>
        <w:jc w:val="center"/>
        <w:tblLook w:val="04A0" w:firstRow="1" w:lastRow="0" w:firstColumn="1" w:lastColumn="0" w:noHBand="0" w:noVBand="1"/>
      </w:tblPr>
      <w:tblGrid>
        <w:gridCol w:w="670"/>
        <w:gridCol w:w="4478"/>
        <w:gridCol w:w="4320"/>
      </w:tblGrid>
      <w:tr w:rsidR="00B96870" w:rsidRPr="00CB15EA" w:rsidTr="00294598">
        <w:trPr>
          <w:tblHeader/>
          <w:jc w:val="center"/>
        </w:trPr>
        <w:tc>
          <w:tcPr>
            <w:tcW w:w="670" w:type="dxa"/>
          </w:tcPr>
          <w:p w:rsidR="00B96870" w:rsidRPr="00CB15EA" w:rsidRDefault="00B96870" w:rsidP="005C0E7D">
            <w:pPr>
              <w:rPr>
                <w:b/>
                <w:i/>
                <w:sz w:val="22"/>
                <w:szCs w:val="22"/>
              </w:rPr>
            </w:pPr>
            <w:r w:rsidRPr="00CB15EA">
              <w:rPr>
                <w:b/>
                <w:i/>
                <w:sz w:val="22"/>
                <w:szCs w:val="22"/>
              </w:rPr>
              <w:t xml:space="preserve"> No</w:t>
            </w:r>
            <w:r w:rsidR="005C0E7D">
              <w:rPr>
                <w:b/>
                <w:i/>
                <w:sz w:val="22"/>
                <w:szCs w:val="22"/>
              </w:rPr>
              <w:t>.</w:t>
            </w:r>
          </w:p>
        </w:tc>
        <w:tc>
          <w:tcPr>
            <w:tcW w:w="4478" w:type="dxa"/>
          </w:tcPr>
          <w:p w:rsidR="00B96870" w:rsidRPr="00CB15EA" w:rsidRDefault="005C0E7D" w:rsidP="00CB15EA">
            <w:pPr>
              <w:jc w:val="center"/>
              <w:rPr>
                <w:b/>
                <w:i/>
                <w:sz w:val="22"/>
                <w:szCs w:val="22"/>
              </w:rPr>
            </w:pPr>
            <w:r>
              <w:rPr>
                <w:b/>
                <w:i/>
                <w:sz w:val="22"/>
                <w:szCs w:val="22"/>
              </w:rPr>
              <w:t>Reviewer’s comments</w:t>
            </w:r>
          </w:p>
        </w:tc>
        <w:tc>
          <w:tcPr>
            <w:tcW w:w="4320" w:type="dxa"/>
          </w:tcPr>
          <w:p w:rsidR="00B96870" w:rsidRPr="005C0E7D" w:rsidRDefault="005C0E7D" w:rsidP="00CB15EA">
            <w:pPr>
              <w:jc w:val="center"/>
              <w:rPr>
                <w:b/>
                <w:i/>
                <w:color w:val="000099"/>
                <w:sz w:val="22"/>
                <w:szCs w:val="22"/>
              </w:rPr>
            </w:pPr>
            <w:r>
              <w:rPr>
                <w:b/>
                <w:i/>
                <w:color w:val="000099"/>
                <w:sz w:val="22"/>
                <w:szCs w:val="22"/>
              </w:rPr>
              <w:t>Answers/Responses</w:t>
            </w:r>
          </w:p>
        </w:tc>
      </w:tr>
      <w:tr w:rsidR="00B96870" w:rsidRPr="00CB15EA" w:rsidTr="00294598">
        <w:trPr>
          <w:jc w:val="center"/>
        </w:trPr>
        <w:tc>
          <w:tcPr>
            <w:tcW w:w="670" w:type="dxa"/>
          </w:tcPr>
          <w:p w:rsidR="00B96870" w:rsidRPr="00CB15EA" w:rsidRDefault="00B96870" w:rsidP="00CB15EA">
            <w:pPr>
              <w:pStyle w:val="ListParagraph"/>
              <w:numPr>
                <w:ilvl w:val="0"/>
                <w:numId w:val="1"/>
              </w:numPr>
              <w:ind w:left="414" w:hanging="357"/>
              <w:jc w:val="center"/>
              <w:rPr>
                <w:sz w:val="22"/>
                <w:szCs w:val="22"/>
              </w:rPr>
            </w:pPr>
          </w:p>
        </w:tc>
        <w:tc>
          <w:tcPr>
            <w:tcW w:w="4478" w:type="dxa"/>
          </w:tcPr>
          <w:p w:rsidR="00B96870" w:rsidRPr="00CB15EA" w:rsidRDefault="00513351" w:rsidP="00CB15EA">
            <w:pPr>
              <w:pStyle w:val="NormalWeb"/>
              <w:spacing w:before="0" w:beforeAutospacing="0" w:after="0" w:afterAutospacing="0"/>
              <w:rPr>
                <w:sz w:val="22"/>
                <w:szCs w:val="22"/>
              </w:rPr>
            </w:pPr>
            <w:r w:rsidRPr="00CB15EA">
              <w:rPr>
                <w:sz w:val="22"/>
                <w:szCs w:val="22"/>
              </w:rPr>
              <w:t>In general, the authors should check again the sentence</w:t>
            </w:r>
            <w:r w:rsidRPr="00CB15EA">
              <w:rPr>
                <w:sz w:val="22"/>
                <w:szCs w:val="22"/>
                <w:lang w:val="vi-VN"/>
              </w:rPr>
              <w:t>s</w:t>
            </w:r>
            <w:r w:rsidRPr="00CB15EA">
              <w:rPr>
                <w:sz w:val="22"/>
                <w:szCs w:val="22"/>
              </w:rPr>
              <w:t xml:space="preserve"> throughout the paper and use of proper English grammar and construction. Many sentences were difficult to understand.</w:t>
            </w:r>
          </w:p>
        </w:tc>
        <w:tc>
          <w:tcPr>
            <w:tcW w:w="4320" w:type="dxa"/>
          </w:tcPr>
          <w:p w:rsidR="00B96870" w:rsidRPr="005C0E7D" w:rsidRDefault="005C0E7D" w:rsidP="00D84523">
            <w:pPr>
              <w:jc w:val="both"/>
              <w:rPr>
                <w:color w:val="000099"/>
                <w:sz w:val="22"/>
                <w:szCs w:val="22"/>
              </w:rPr>
            </w:pPr>
            <w:r w:rsidRPr="005C0E7D">
              <w:rPr>
                <w:color w:val="000099"/>
                <w:sz w:val="22"/>
                <w:szCs w:val="22"/>
              </w:rPr>
              <w:t>Thank you</w:t>
            </w:r>
            <w:r>
              <w:rPr>
                <w:color w:val="000099"/>
                <w:sz w:val="22"/>
                <w:szCs w:val="22"/>
              </w:rPr>
              <w:t xml:space="preserve">. The MS is revised as </w:t>
            </w:r>
            <w:r w:rsidR="0088316E">
              <w:rPr>
                <w:color w:val="000099"/>
                <w:sz w:val="22"/>
                <w:szCs w:val="22"/>
              </w:rPr>
              <w:t>your comments.</w:t>
            </w:r>
          </w:p>
        </w:tc>
      </w:tr>
      <w:tr w:rsidR="00B96870" w:rsidRPr="00CB15EA" w:rsidTr="00294598">
        <w:trPr>
          <w:jc w:val="center"/>
        </w:trPr>
        <w:tc>
          <w:tcPr>
            <w:tcW w:w="670" w:type="dxa"/>
          </w:tcPr>
          <w:p w:rsidR="00B96870" w:rsidRPr="00CB15EA" w:rsidRDefault="00B96870" w:rsidP="00CB15EA">
            <w:pPr>
              <w:pStyle w:val="ListParagraph"/>
              <w:numPr>
                <w:ilvl w:val="0"/>
                <w:numId w:val="1"/>
              </w:numPr>
              <w:ind w:left="414" w:hanging="357"/>
              <w:jc w:val="center"/>
              <w:rPr>
                <w:sz w:val="22"/>
                <w:szCs w:val="22"/>
              </w:rPr>
            </w:pPr>
          </w:p>
        </w:tc>
        <w:tc>
          <w:tcPr>
            <w:tcW w:w="4478" w:type="dxa"/>
          </w:tcPr>
          <w:p w:rsidR="00B96870" w:rsidRPr="00CB15EA" w:rsidRDefault="00294598" w:rsidP="00CB15EA">
            <w:pPr>
              <w:pStyle w:val="NormalWeb"/>
              <w:spacing w:before="0" w:beforeAutospacing="0" w:after="0" w:afterAutospacing="0"/>
              <w:rPr>
                <w:sz w:val="22"/>
                <w:szCs w:val="22"/>
              </w:rPr>
            </w:pPr>
            <w:r w:rsidRPr="00CB15EA">
              <w:rPr>
                <w:sz w:val="22"/>
                <w:szCs w:val="22"/>
              </w:rPr>
              <w:t>Introduction: The authors should make focus on the necessary of the study, emphasize on why the experiments were conducted in elementary schools in Hanoi</w:t>
            </w:r>
            <w:r w:rsidRPr="00CB15EA">
              <w:rPr>
                <w:sz w:val="22"/>
                <w:szCs w:val="22"/>
                <w:lang w:val="vi-VN"/>
              </w:rPr>
              <w:t xml:space="preserve"> and the purpose for this measurement</w:t>
            </w:r>
          </w:p>
        </w:tc>
        <w:tc>
          <w:tcPr>
            <w:tcW w:w="4320" w:type="dxa"/>
          </w:tcPr>
          <w:p w:rsidR="00B96870" w:rsidRPr="005C0E7D" w:rsidRDefault="006861B4" w:rsidP="00343D6C">
            <w:pPr>
              <w:jc w:val="both"/>
              <w:rPr>
                <w:color w:val="000099"/>
                <w:sz w:val="22"/>
                <w:szCs w:val="22"/>
              </w:rPr>
            </w:pPr>
            <w:r w:rsidRPr="005C0E7D">
              <w:rPr>
                <w:color w:val="000099"/>
                <w:sz w:val="22"/>
                <w:szCs w:val="22"/>
              </w:rPr>
              <w:t>Thank you</w:t>
            </w:r>
            <w:r>
              <w:rPr>
                <w:color w:val="000099"/>
                <w:sz w:val="22"/>
                <w:szCs w:val="22"/>
              </w:rPr>
              <w:t xml:space="preserve">. </w:t>
            </w:r>
            <w:r w:rsidR="00343D6C">
              <w:rPr>
                <w:color w:val="000099"/>
                <w:sz w:val="22"/>
                <w:szCs w:val="22"/>
              </w:rPr>
              <w:t>T</w:t>
            </w:r>
            <w:r>
              <w:rPr>
                <w:color w:val="000099"/>
                <w:sz w:val="22"/>
                <w:szCs w:val="22"/>
              </w:rPr>
              <w:t>ext</w:t>
            </w:r>
            <w:r w:rsidR="00343D6C">
              <w:rPr>
                <w:color w:val="000099"/>
                <w:sz w:val="22"/>
                <w:szCs w:val="22"/>
              </w:rPr>
              <w:t>s</w:t>
            </w:r>
            <w:r>
              <w:rPr>
                <w:color w:val="000099"/>
                <w:sz w:val="22"/>
                <w:szCs w:val="22"/>
              </w:rPr>
              <w:t xml:space="preserve"> are added in MS revision to explain </w:t>
            </w:r>
            <w:r w:rsidR="00343D6C">
              <w:rPr>
                <w:color w:val="000099"/>
                <w:sz w:val="22"/>
                <w:szCs w:val="22"/>
              </w:rPr>
              <w:t>the purpose of this study</w:t>
            </w:r>
            <w:r>
              <w:rPr>
                <w:color w:val="000099"/>
                <w:sz w:val="22"/>
                <w:szCs w:val="22"/>
              </w:rPr>
              <w:t>.</w:t>
            </w:r>
          </w:p>
        </w:tc>
      </w:tr>
      <w:tr w:rsidR="00B96870" w:rsidRPr="00CB15EA" w:rsidTr="00294598">
        <w:trPr>
          <w:jc w:val="center"/>
        </w:trPr>
        <w:tc>
          <w:tcPr>
            <w:tcW w:w="670" w:type="dxa"/>
          </w:tcPr>
          <w:p w:rsidR="00B96870" w:rsidRPr="00CB15EA" w:rsidRDefault="00B96870" w:rsidP="00CB15EA">
            <w:pPr>
              <w:pStyle w:val="ListParagraph"/>
              <w:numPr>
                <w:ilvl w:val="0"/>
                <w:numId w:val="1"/>
              </w:numPr>
              <w:ind w:left="414" w:hanging="357"/>
              <w:jc w:val="center"/>
              <w:rPr>
                <w:sz w:val="22"/>
                <w:szCs w:val="22"/>
              </w:rPr>
            </w:pPr>
          </w:p>
        </w:tc>
        <w:tc>
          <w:tcPr>
            <w:tcW w:w="4478" w:type="dxa"/>
          </w:tcPr>
          <w:p w:rsidR="00B96870" w:rsidRPr="00CB15EA" w:rsidRDefault="00294598" w:rsidP="00CB15EA">
            <w:pPr>
              <w:widowControl w:val="0"/>
              <w:autoSpaceDE w:val="0"/>
              <w:autoSpaceDN w:val="0"/>
              <w:adjustRightInd w:val="0"/>
              <w:jc w:val="both"/>
              <w:rPr>
                <w:sz w:val="22"/>
                <w:szCs w:val="22"/>
              </w:rPr>
            </w:pPr>
            <w:r w:rsidRPr="00CB15EA">
              <w:rPr>
                <w:sz w:val="22"/>
                <w:szCs w:val="22"/>
              </w:rPr>
              <w:t>Methodology should describe more detail. There are some unclear points or lack of information in the methods such as meteorological data (wind speed, humidity..), location of indoor sampling sites (first floor? Second floor? How far from sampling sites to traffic conjunction, market and so on…, how</w:t>
            </w:r>
            <w:r w:rsidRPr="00CB15EA">
              <w:rPr>
                <w:sz w:val="22"/>
                <w:szCs w:val="22"/>
                <w:lang w:val="vi-VN"/>
              </w:rPr>
              <w:t xml:space="preserve"> distance between measurement sensors? </w:t>
            </w:r>
            <w:r w:rsidRPr="00CB15EA">
              <w:rPr>
                <w:sz w:val="22"/>
                <w:szCs w:val="22"/>
              </w:rPr>
              <w:t>more detail information in the table 1 should be added. For examples, ELS 4, 6, 7 with the same site description but with different results of indoor and outdoor air quality, and then the authors could not explain their different results clearly.</w:t>
            </w:r>
          </w:p>
        </w:tc>
        <w:tc>
          <w:tcPr>
            <w:tcW w:w="4320" w:type="dxa"/>
          </w:tcPr>
          <w:p w:rsidR="00B96870" w:rsidRDefault="00D84523" w:rsidP="007A7A87">
            <w:pPr>
              <w:jc w:val="both"/>
              <w:rPr>
                <w:color w:val="000099"/>
                <w:sz w:val="22"/>
                <w:szCs w:val="22"/>
              </w:rPr>
            </w:pPr>
            <w:r>
              <w:rPr>
                <w:color w:val="000099"/>
                <w:sz w:val="22"/>
                <w:szCs w:val="22"/>
              </w:rPr>
              <w:t xml:space="preserve">The methodology is revised </w:t>
            </w:r>
            <w:r w:rsidR="00343D6C">
              <w:rPr>
                <w:color w:val="000099"/>
                <w:sz w:val="22"/>
                <w:szCs w:val="22"/>
              </w:rPr>
              <w:t>with</w:t>
            </w:r>
            <w:r>
              <w:rPr>
                <w:color w:val="000099"/>
                <w:sz w:val="22"/>
                <w:szCs w:val="22"/>
              </w:rPr>
              <w:t xml:space="preserve"> added information.</w:t>
            </w:r>
            <w:r w:rsidR="007A7A87">
              <w:rPr>
                <w:color w:val="000099"/>
                <w:sz w:val="22"/>
                <w:szCs w:val="22"/>
              </w:rPr>
              <w:t xml:space="preserve"> As describe in the Introduction</w:t>
            </w:r>
            <w:r w:rsidR="00343D6C">
              <w:rPr>
                <w:color w:val="000099"/>
                <w:sz w:val="22"/>
                <w:szCs w:val="22"/>
              </w:rPr>
              <w:t xml:space="preserve"> part</w:t>
            </w:r>
            <w:r w:rsidR="007A7A87">
              <w:rPr>
                <w:color w:val="000099"/>
                <w:sz w:val="22"/>
                <w:szCs w:val="22"/>
              </w:rPr>
              <w:t>, this study focus</w:t>
            </w:r>
            <w:r w:rsidR="00343D6C">
              <w:rPr>
                <w:color w:val="000099"/>
                <w:sz w:val="22"/>
                <w:szCs w:val="22"/>
              </w:rPr>
              <w:t>es</w:t>
            </w:r>
            <w:r w:rsidR="008D2379">
              <w:rPr>
                <w:color w:val="000099"/>
                <w:sz w:val="22"/>
                <w:szCs w:val="22"/>
              </w:rPr>
              <w:t xml:space="preserve"> only</w:t>
            </w:r>
            <w:r w:rsidR="007A7A87">
              <w:rPr>
                <w:color w:val="000099"/>
                <w:sz w:val="22"/>
                <w:szCs w:val="22"/>
              </w:rPr>
              <w:t xml:space="preserve"> on </w:t>
            </w:r>
            <w:r w:rsidR="00343D6C">
              <w:rPr>
                <w:color w:val="000099"/>
                <w:sz w:val="22"/>
                <w:szCs w:val="22"/>
              </w:rPr>
              <w:t>the relation</w:t>
            </w:r>
            <w:r w:rsidR="007A7A87">
              <w:rPr>
                <w:color w:val="000099"/>
                <w:sz w:val="22"/>
                <w:szCs w:val="22"/>
              </w:rPr>
              <w:t xml:space="preserve"> of the air pollution level </w:t>
            </w:r>
            <w:r w:rsidR="00343D6C">
              <w:rPr>
                <w:color w:val="000099"/>
                <w:sz w:val="22"/>
                <w:szCs w:val="22"/>
              </w:rPr>
              <w:t>at</w:t>
            </w:r>
            <w:r w:rsidR="007A7A87">
              <w:rPr>
                <w:color w:val="000099"/>
                <w:sz w:val="22"/>
                <w:szCs w:val="22"/>
              </w:rPr>
              <w:t xml:space="preserve"> outdoor</w:t>
            </w:r>
            <w:r w:rsidR="00343D6C">
              <w:rPr>
                <w:color w:val="000099"/>
                <w:sz w:val="22"/>
                <w:szCs w:val="22"/>
              </w:rPr>
              <w:t xml:space="preserve"> </w:t>
            </w:r>
            <w:r w:rsidR="007A7A87">
              <w:rPr>
                <w:color w:val="000099"/>
                <w:sz w:val="22"/>
                <w:szCs w:val="22"/>
              </w:rPr>
              <w:t>and indoor</w:t>
            </w:r>
            <w:r w:rsidR="00343D6C">
              <w:rPr>
                <w:color w:val="000099"/>
                <w:sz w:val="22"/>
                <w:szCs w:val="22"/>
              </w:rPr>
              <w:t xml:space="preserve"> (class</w:t>
            </w:r>
            <w:r w:rsidR="00343D6C">
              <w:rPr>
                <w:color w:val="000099"/>
                <w:sz w:val="22"/>
                <w:szCs w:val="22"/>
              </w:rPr>
              <w:t>room</w:t>
            </w:r>
            <w:r w:rsidR="00343D6C">
              <w:rPr>
                <w:color w:val="000099"/>
                <w:sz w:val="22"/>
                <w:szCs w:val="22"/>
              </w:rPr>
              <w:t xml:space="preserve">) </w:t>
            </w:r>
            <w:r w:rsidR="00343D6C">
              <w:rPr>
                <w:color w:val="000099"/>
                <w:sz w:val="22"/>
                <w:szCs w:val="22"/>
              </w:rPr>
              <w:t>microenvironment</w:t>
            </w:r>
            <w:r w:rsidR="00343D6C">
              <w:rPr>
                <w:color w:val="000099"/>
                <w:sz w:val="22"/>
                <w:szCs w:val="22"/>
              </w:rPr>
              <w:t>s</w:t>
            </w:r>
            <w:r w:rsidR="007A7A87">
              <w:rPr>
                <w:color w:val="000099"/>
                <w:sz w:val="22"/>
                <w:szCs w:val="22"/>
              </w:rPr>
              <w:t>.</w:t>
            </w:r>
          </w:p>
          <w:p w:rsidR="0050695D" w:rsidRDefault="0050695D" w:rsidP="007A7A87">
            <w:pPr>
              <w:jc w:val="both"/>
              <w:rPr>
                <w:color w:val="000099"/>
                <w:sz w:val="22"/>
                <w:szCs w:val="22"/>
              </w:rPr>
            </w:pPr>
          </w:p>
          <w:p w:rsidR="0050695D" w:rsidRDefault="0050695D" w:rsidP="007A7A87">
            <w:pPr>
              <w:jc w:val="both"/>
              <w:rPr>
                <w:color w:val="000099"/>
                <w:sz w:val="22"/>
                <w:szCs w:val="22"/>
              </w:rPr>
            </w:pPr>
            <w:r>
              <w:rPr>
                <w:color w:val="000099"/>
                <w:sz w:val="22"/>
                <w:szCs w:val="22"/>
              </w:rPr>
              <w:t xml:space="preserve">The table 1 is added to </w:t>
            </w:r>
            <w:r w:rsidR="005E2ECF">
              <w:rPr>
                <w:color w:val="000099"/>
                <w:sz w:val="22"/>
                <w:szCs w:val="22"/>
              </w:rPr>
              <w:t xml:space="preserve">give </w:t>
            </w:r>
            <w:r>
              <w:rPr>
                <w:color w:val="000099"/>
                <w:sz w:val="22"/>
                <w:szCs w:val="22"/>
              </w:rPr>
              <w:t>d</w:t>
            </w:r>
            <w:r w:rsidRPr="0050695D">
              <w:rPr>
                <w:color w:val="000099"/>
                <w:sz w:val="22"/>
                <w:szCs w:val="22"/>
              </w:rPr>
              <w:t>etail sampling parameters at each school</w:t>
            </w:r>
            <w:r>
              <w:rPr>
                <w:color w:val="000099"/>
                <w:sz w:val="22"/>
                <w:szCs w:val="22"/>
              </w:rPr>
              <w:t>.</w:t>
            </w:r>
          </w:p>
          <w:p w:rsidR="0050695D" w:rsidRDefault="0050695D" w:rsidP="007A7A87">
            <w:pPr>
              <w:jc w:val="both"/>
              <w:rPr>
                <w:color w:val="000099"/>
                <w:sz w:val="22"/>
                <w:szCs w:val="22"/>
              </w:rPr>
            </w:pPr>
          </w:p>
          <w:p w:rsidR="00E76A92" w:rsidRDefault="00E76A92" w:rsidP="007A7A87">
            <w:pPr>
              <w:jc w:val="both"/>
              <w:rPr>
                <w:color w:val="000099"/>
                <w:sz w:val="22"/>
                <w:szCs w:val="22"/>
              </w:rPr>
            </w:pPr>
            <w:r>
              <w:rPr>
                <w:color w:val="000099"/>
                <w:sz w:val="22"/>
                <w:szCs w:val="22"/>
              </w:rPr>
              <w:t xml:space="preserve">The case of ELS (i.e. </w:t>
            </w:r>
            <w:r w:rsidRPr="00CB15EA">
              <w:rPr>
                <w:sz w:val="22"/>
                <w:szCs w:val="22"/>
              </w:rPr>
              <w:t>ELS 4, 6, 7</w:t>
            </w:r>
            <w:r>
              <w:rPr>
                <w:color w:val="000099"/>
                <w:sz w:val="22"/>
                <w:szCs w:val="22"/>
              </w:rPr>
              <w:t>) are the same site but there are many reason</w:t>
            </w:r>
            <w:r w:rsidR="005E2ECF">
              <w:rPr>
                <w:color w:val="000099"/>
                <w:sz w:val="22"/>
                <w:szCs w:val="22"/>
              </w:rPr>
              <w:t>s</w:t>
            </w:r>
            <w:r>
              <w:rPr>
                <w:color w:val="000099"/>
                <w:sz w:val="22"/>
                <w:szCs w:val="22"/>
              </w:rPr>
              <w:t xml:space="preserve"> leading to </w:t>
            </w:r>
            <w:r w:rsidR="005E2ECF">
              <w:rPr>
                <w:color w:val="000099"/>
                <w:sz w:val="22"/>
                <w:szCs w:val="22"/>
              </w:rPr>
              <w:t>the differences</w:t>
            </w:r>
            <w:r>
              <w:rPr>
                <w:color w:val="000099"/>
                <w:sz w:val="22"/>
                <w:szCs w:val="22"/>
              </w:rPr>
              <w:t xml:space="preserve"> of indoor and outdoor </w:t>
            </w:r>
            <w:r w:rsidR="005E2ECF">
              <w:rPr>
                <w:color w:val="000099"/>
                <w:sz w:val="22"/>
                <w:szCs w:val="22"/>
              </w:rPr>
              <w:t xml:space="preserve">such as </w:t>
            </w:r>
            <w:r>
              <w:rPr>
                <w:color w:val="000099"/>
                <w:sz w:val="22"/>
                <w:szCs w:val="22"/>
              </w:rPr>
              <w:t xml:space="preserve">sampling sites, the distance of sampling sites to air pollution sources, </w:t>
            </w:r>
            <w:r w:rsidR="005A462B">
              <w:rPr>
                <w:color w:val="000099"/>
                <w:sz w:val="22"/>
                <w:szCs w:val="22"/>
              </w:rPr>
              <w:t>wind direction which bring air pollutants from emission sources to sampling sites, etc.</w:t>
            </w:r>
            <w:r w:rsidR="00877A6D">
              <w:rPr>
                <w:color w:val="000099"/>
                <w:sz w:val="22"/>
                <w:szCs w:val="22"/>
              </w:rPr>
              <w:t xml:space="preserve"> It is added to explain on revised MS.</w:t>
            </w:r>
          </w:p>
          <w:p w:rsidR="009373CF" w:rsidRPr="005C0E7D" w:rsidRDefault="009373CF" w:rsidP="007A7A87">
            <w:pPr>
              <w:jc w:val="both"/>
              <w:rPr>
                <w:color w:val="000099"/>
                <w:sz w:val="22"/>
                <w:szCs w:val="22"/>
              </w:rPr>
            </w:pPr>
          </w:p>
        </w:tc>
      </w:tr>
      <w:tr w:rsidR="00B96870" w:rsidRPr="00CB15EA" w:rsidTr="00294598">
        <w:trPr>
          <w:jc w:val="center"/>
        </w:trPr>
        <w:tc>
          <w:tcPr>
            <w:tcW w:w="670" w:type="dxa"/>
          </w:tcPr>
          <w:p w:rsidR="00B96870" w:rsidRPr="00CB15EA" w:rsidRDefault="00B96870" w:rsidP="00CB15EA">
            <w:pPr>
              <w:pStyle w:val="ListParagraph"/>
              <w:numPr>
                <w:ilvl w:val="0"/>
                <w:numId w:val="1"/>
              </w:numPr>
              <w:ind w:left="414" w:hanging="357"/>
              <w:jc w:val="center"/>
              <w:rPr>
                <w:sz w:val="22"/>
                <w:szCs w:val="22"/>
              </w:rPr>
            </w:pPr>
          </w:p>
        </w:tc>
        <w:tc>
          <w:tcPr>
            <w:tcW w:w="4478" w:type="dxa"/>
          </w:tcPr>
          <w:p w:rsidR="00B96870" w:rsidRPr="00CB15EA" w:rsidRDefault="00294598" w:rsidP="00CB15EA">
            <w:pPr>
              <w:widowControl w:val="0"/>
              <w:autoSpaceDE w:val="0"/>
              <w:autoSpaceDN w:val="0"/>
              <w:adjustRightInd w:val="0"/>
              <w:jc w:val="both"/>
              <w:rPr>
                <w:sz w:val="22"/>
                <w:szCs w:val="22"/>
              </w:rPr>
            </w:pPr>
            <w:r w:rsidRPr="00CB15EA">
              <w:rPr>
                <w:sz w:val="22"/>
                <w:szCs w:val="22"/>
              </w:rPr>
              <w:t>The measurements were conducted for 1 hour but in the morning period or afternoon period, school- time or break- time? Which time period? Every sampling site should sample with the same time frame. And wind velocity is necessary to describe because it may relate to relationship between indoor and outdoor air quality</w:t>
            </w:r>
          </w:p>
        </w:tc>
        <w:tc>
          <w:tcPr>
            <w:tcW w:w="4320" w:type="dxa"/>
          </w:tcPr>
          <w:p w:rsidR="00B96870" w:rsidRPr="005C0E7D" w:rsidRDefault="001A250A" w:rsidP="00D84523">
            <w:pPr>
              <w:jc w:val="both"/>
              <w:rPr>
                <w:color w:val="000099"/>
                <w:sz w:val="22"/>
                <w:szCs w:val="22"/>
              </w:rPr>
            </w:pPr>
            <w:r>
              <w:rPr>
                <w:color w:val="000099"/>
                <w:sz w:val="22"/>
                <w:szCs w:val="22"/>
              </w:rPr>
              <w:t>More information are added on the part 2 “Methodology”.</w:t>
            </w:r>
          </w:p>
        </w:tc>
      </w:tr>
      <w:tr w:rsidR="00513351" w:rsidRPr="00CB15EA" w:rsidTr="00294598">
        <w:trPr>
          <w:jc w:val="center"/>
        </w:trPr>
        <w:tc>
          <w:tcPr>
            <w:tcW w:w="670" w:type="dxa"/>
          </w:tcPr>
          <w:p w:rsidR="00513351" w:rsidRPr="00CB15EA" w:rsidRDefault="00513351" w:rsidP="00CB15EA">
            <w:pPr>
              <w:pStyle w:val="ListParagraph"/>
              <w:numPr>
                <w:ilvl w:val="0"/>
                <w:numId w:val="1"/>
              </w:numPr>
              <w:ind w:left="414" w:hanging="357"/>
              <w:jc w:val="center"/>
              <w:rPr>
                <w:sz w:val="22"/>
                <w:szCs w:val="22"/>
              </w:rPr>
            </w:pPr>
          </w:p>
        </w:tc>
        <w:tc>
          <w:tcPr>
            <w:tcW w:w="4478" w:type="dxa"/>
          </w:tcPr>
          <w:p w:rsidR="00513351" w:rsidRPr="00CB15EA" w:rsidRDefault="00294598" w:rsidP="00CB15EA">
            <w:pPr>
              <w:widowControl w:val="0"/>
              <w:autoSpaceDE w:val="0"/>
              <w:autoSpaceDN w:val="0"/>
              <w:adjustRightInd w:val="0"/>
              <w:jc w:val="both"/>
              <w:rPr>
                <w:sz w:val="22"/>
                <w:szCs w:val="22"/>
              </w:rPr>
            </w:pPr>
            <w:r w:rsidRPr="00CB15EA">
              <w:rPr>
                <w:sz w:val="22"/>
                <w:szCs w:val="22"/>
              </w:rPr>
              <w:t>The measurement instrument should be calibrated before sampling. The authors should add more information on sensitivity of all measurement devices.</w:t>
            </w:r>
          </w:p>
        </w:tc>
        <w:tc>
          <w:tcPr>
            <w:tcW w:w="4320" w:type="dxa"/>
          </w:tcPr>
          <w:p w:rsidR="00513351" w:rsidRPr="005C0E7D" w:rsidRDefault="00BC024A" w:rsidP="00D84523">
            <w:pPr>
              <w:jc w:val="both"/>
              <w:rPr>
                <w:color w:val="000099"/>
                <w:sz w:val="22"/>
                <w:szCs w:val="22"/>
              </w:rPr>
            </w:pPr>
            <w:r>
              <w:rPr>
                <w:color w:val="000099"/>
                <w:sz w:val="22"/>
                <w:szCs w:val="22"/>
              </w:rPr>
              <w:t>More information are added on the part 2 “Methodology”.</w:t>
            </w:r>
          </w:p>
        </w:tc>
      </w:tr>
      <w:tr w:rsidR="00513351" w:rsidRPr="00CB15EA" w:rsidTr="00294598">
        <w:trPr>
          <w:jc w:val="center"/>
        </w:trPr>
        <w:tc>
          <w:tcPr>
            <w:tcW w:w="670" w:type="dxa"/>
          </w:tcPr>
          <w:p w:rsidR="00513351" w:rsidRPr="00CB15EA" w:rsidRDefault="00513351" w:rsidP="00CB15EA">
            <w:pPr>
              <w:pStyle w:val="ListParagraph"/>
              <w:numPr>
                <w:ilvl w:val="0"/>
                <w:numId w:val="1"/>
              </w:numPr>
              <w:ind w:left="414" w:hanging="357"/>
              <w:jc w:val="center"/>
              <w:rPr>
                <w:sz w:val="22"/>
                <w:szCs w:val="22"/>
              </w:rPr>
            </w:pPr>
          </w:p>
        </w:tc>
        <w:tc>
          <w:tcPr>
            <w:tcW w:w="4478" w:type="dxa"/>
          </w:tcPr>
          <w:p w:rsidR="00513351" w:rsidRPr="00CB15EA" w:rsidRDefault="00294598" w:rsidP="00CB15EA">
            <w:pPr>
              <w:widowControl w:val="0"/>
              <w:autoSpaceDE w:val="0"/>
              <w:autoSpaceDN w:val="0"/>
              <w:adjustRightInd w:val="0"/>
              <w:jc w:val="both"/>
              <w:rPr>
                <w:sz w:val="22"/>
                <w:szCs w:val="22"/>
              </w:rPr>
            </w:pPr>
            <w:r w:rsidRPr="00CB15EA">
              <w:rPr>
                <w:sz w:val="22"/>
                <w:szCs w:val="22"/>
              </w:rPr>
              <w:t>Data in Fig. 1, 2, 3 were average level in one hour? The authors need to describe. And how many values were measured in 1 hour? Authors should add more static data for Fig 1-3</w:t>
            </w:r>
            <w:r w:rsidRPr="00CB15EA">
              <w:rPr>
                <w:sz w:val="22"/>
                <w:szCs w:val="22"/>
                <w:lang w:val="vi-VN"/>
              </w:rPr>
              <w:t xml:space="preserve"> and time-series of data</w:t>
            </w:r>
            <w:r w:rsidRPr="00CB15EA">
              <w:rPr>
                <w:sz w:val="22"/>
                <w:szCs w:val="22"/>
              </w:rPr>
              <w:t xml:space="preserve"> to</w:t>
            </w:r>
            <w:r w:rsidRPr="00CB15EA">
              <w:rPr>
                <w:sz w:val="22"/>
                <w:szCs w:val="22"/>
                <w:lang w:val="vi-VN"/>
              </w:rPr>
              <w:t xml:space="preserve"> convince the conclusions about emission sources of in door air quality</w:t>
            </w:r>
          </w:p>
        </w:tc>
        <w:tc>
          <w:tcPr>
            <w:tcW w:w="4320" w:type="dxa"/>
          </w:tcPr>
          <w:p w:rsidR="00513351" w:rsidRPr="005C0E7D" w:rsidRDefault="00155960" w:rsidP="005E2ECF">
            <w:pPr>
              <w:jc w:val="both"/>
              <w:rPr>
                <w:color w:val="000099"/>
                <w:sz w:val="22"/>
                <w:szCs w:val="22"/>
              </w:rPr>
            </w:pPr>
            <w:r>
              <w:rPr>
                <w:color w:val="000099"/>
                <w:sz w:val="22"/>
                <w:szCs w:val="22"/>
              </w:rPr>
              <w:t xml:space="preserve">Thank you. </w:t>
            </w:r>
            <w:r w:rsidR="00BC024A">
              <w:rPr>
                <w:color w:val="000099"/>
                <w:sz w:val="22"/>
                <w:szCs w:val="22"/>
              </w:rPr>
              <w:t>The Figures are revised</w:t>
            </w:r>
            <w:r w:rsidR="005E2ECF">
              <w:rPr>
                <w:color w:val="000099"/>
                <w:sz w:val="22"/>
                <w:szCs w:val="22"/>
              </w:rPr>
              <w:t xml:space="preserve"> in which</w:t>
            </w:r>
            <w:r w:rsidR="00BC024A">
              <w:rPr>
                <w:color w:val="000099"/>
                <w:sz w:val="22"/>
                <w:szCs w:val="22"/>
              </w:rPr>
              <w:t xml:space="preserve"> the average value and error bars</w:t>
            </w:r>
            <w:r w:rsidR="005E2ECF">
              <w:rPr>
                <w:color w:val="000099"/>
                <w:sz w:val="22"/>
                <w:szCs w:val="22"/>
              </w:rPr>
              <w:t xml:space="preserve"> are added</w:t>
            </w:r>
            <w:r w:rsidR="00BC024A">
              <w:rPr>
                <w:color w:val="000099"/>
                <w:sz w:val="22"/>
                <w:szCs w:val="22"/>
              </w:rPr>
              <w:t xml:space="preserve"> on those figure</w:t>
            </w:r>
            <w:r>
              <w:rPr>
                <w:color w:val="000099"/>
                <w:sz w:val="22"/>
                <w:szCs w:val="22"/>
              </w:rPr>
              <w:t>s</w:t>
            </w:r>
            <w:r w:rsidR="00BC024A">
              <w:rPr>
                <w:color w:val="000099"/>
                <w:sz w:val="22"/>
                <w:szCs w:val="22"/>
              </w:rPr>
              <w:t>.</w:t>
            </w:r>
          </w:p>
        </w:tc>
      </w:tr>
      <w:tr w:rsidR="00513351" w:rsidRPr="00CB15EA" w:rsidTr="00294598">
        <w:trPr>
          <w:jc w:val="center"/>
        </w:trPr>
        <w:tc>
          <w:tcPr>
            <w:tcW w:w="670" w:type="dxa"/>
          </w:tcPr>
          <w:p w:rsidR="00513351" w:rsidRPr="00CB15EA" w:rsidRDefault="00513351" w:rsidP="00CB15EA">
            <w:pPr>
              <w:pStyle w:val="ListParagraph"/>
              <w:numPr>
                <w:ilvl w:val="0"/>
                <w:numId w:val="1"/>
              </w:numPr>
              <w:ind w:left="414" w:hanging="357"/>
              <w:jc w:val="center"/>
              <w:rPr>
                <w:sz w:val="22"/>
                <w:szCs w:val="22"/>
              </w:rPr>
            </w:pPr>
          </w:p>
        </w:tc>
        <w:tc>
          <w:tcPr>
            <w:tcW w:w="4478" w:type="dxa"/>
          </w:tcPr>
          <w:p w:rsidR="00513351" w:rsidRPr="00CB15EA" w:rsidRDefault="00294598" w:rsidP="00CB15EA">
            <w:pPr>
              <w:widowControl w:val="0"/>
              <w:autoSpaceDE w:val="0"/>
              <w:autoSpaceDN w:val="0"/>
              <w:adjustRightInd w:val="0"/>
              <w:jc w:val="both"/>
              <w:rPr>
                <w:sz w:val="22"/>
                <w:szCs w:val="22"/>
              </w:rPr>
            </w:pPr>
            <w:r w:rsidRPr="00CB15EA">
              <w:rPr>
                <w:sz w:val="22"/>
                <w:szCs w:val="22"/>
              </w:rPr>
              <w:t>Some explanations in this manuscript were not clear</w:t>
            </w:r>
            <w:r w:rsidRPr="00CB15EA">
              <w:rPr>
                <w:sz w:val="22"/>
                <w:szCs w:val="22"/>
                <w:lang w:val="vi-VN"/>
              </w:rPr>
              <w:t xml:space="preserve"> to convince the conclusions</w:t>
            </w:r>
          </w:p>
        </w:tc>
        <w:tc>
          <w:tcPr>
            <w:tcW w:w="4320" w:type="dxa"/>
          </w:tcPr>
          <w:p w:rsidR="00513351" w:rsidRPr="005C0E7D" w:rsidRDefault="00981215" w:rsidP="005E2ECF">
            <w:pPr>
              <w:jc w:val="both"/>
              <w:rPr>
                <w:color w:val="000099"/>
                <w:sz w:val="22"/>
                <w:szCs w:val="22"/>
              </w:rPr>
            </w:pPr>
            <w:r>
              <w:rPr>
                <w:color w:val="000099"/>
                <w:sz w:val="22"/>
                <w:szCs w:val="22"/>
              </w:rPr>
              <w:t xml:space="preserve">Thank you. It is revised on </w:t>
            </w:r>
            <w:r w:rsidR="005E2ECF">
              <w:rPr>
                <w:color w:val="000099"/>
                <w:sz w:val="22"/>
                <w:szCs w:val="22"/>
              </w:rPr>
              <w:t xml:space="preserve">the </w:t>
            </w:r>
            <w:r>
              <w:rPr>
                <w:color w:val="000099"/>
                <w:sz w:val="22"/>
                <w:szCs w:val="22"/>
              </w:rPr>
              <w:t>MS.</w:t>
            </w:r>
          </w:p>
        </w:tc>
      </w:tr>
      <w:tr w:rsidR="00513351" w:rsidRPr="00CB15EA" w:rsidTr="00294598">
        <w:trPr>
          <w:jc w:val="center"/>
        </w:trPr>
        <w:tc>
          <w:tcPr>
            <w:tcW w:w="670" w:type="dxa"/>
          </w:tcPr>
          <w:p w:rsidR="00513351" w:rsidRPr="00CB15EA" w:rsidRDefault="00513351" w:rsidP="00CB15EA">
            <w:pPr>
              <w:pStyle w:val="ListParagraph"/>
              <w:numPr>
                <w:ilvl w:val="0"/>
                <w:numId w:val="1"/>
              </w:numPr>
              <w:ind w:left="414" w:hanging="357"/>
              <w:jc w:val="center"/>
              <w:rPr>
                <w:sz w:val="22"/>
                <w:szCs w:val="22"/>
              </w:rPr>
            </w:pPr>
          </w:p>
        </w:tc>
        <w:tc>
          <w:tcPr>
            <w:tcW w:w="4478" w:type="dxa"/>
          </w:tcPr>
          <w:p w:rsidR="00513351" w:rsidRPr="00CB15EA" w:rsidRDefault="00294598" w:rsidP="00CB15EA">
            <w:pPr>
              <w:widowControl w:val="0"/>
              <w:autoSpaceDE w:val="0"/>
              <w:autoSpaceDN w:val="0"/>
              <w:adjustRightInd w:val="0"/>
              <w:jc w:val="both"/>
              <w:rPr>
                <w:sz w:val="22"/>
                <w:szCs w:val="22"/>
              </w:rPr>
            </w:pPr>
            <w:r w:rsidRPr="00CB15EA">
              <w:rPr>
                <w:sz w:val="22"/>
                <w:szCs w:val="22"/>
              </w:rPr>
              <w:t>The emission sources inside class of elementary school are limited, not like in house, office building. However, d</w:t>
            </w:r>
            <w:r w:rsidRPr="00CB15EA">
              <w:rPr>
                <w:sz w:val="22"/>
                <w:szCs w:val="22"/>
                <w:lang w:val="vi-VN"/>
              </w:rPr>
              <w:t xml:space="preserve">o teachers use </w:t>
            </w:r>
            <w:r w:rsidRPr="00CB15EA">
              <w:rPr>
                <w:sz w:val="22"/>
                <w:szCs w:val="22"/>
              </w:rPr>
              <w:t xml:space="preserve">chalk in the </w:t>
            </w:r>
            <w:r w:rsidRPr="00CB15EA">
              <w:rPr>
                <w:sz w:val="22"/>
                <w:szCs w:val="22"/>
              </w:rPr>
              <w:lastRenderedPageBreak/>
              <w:t>class, and how many students in one classroom</w:t>
            </w:r>
            <w:r w:rsidRPr="00CB15EA">
              <w:rPr>
                <w:sz w:val="22"/>
                <w:szCs w:val="22"/>
                <w:lang w:val="vi-VN"/>
              </w:rPr>
              <w:t xml:space="preserve"> where sensors located</w:t>
            </w:r>
            <w:r w:rsidRPr="00CB15EA">
              <w:rPr>
                <w:sz w:val="22"/>
                <w:szCs w:val="22"/>
              </w:rPr>
              <w:t>? These</w:t>
            </w:r>
            <w:r w:rsidRPr="00CB15EA">
              <w:rPr>
                <w:sz w:val="22"/>
                <w:szCs w:val="22"/>
                <w:lang w:val="vi-VN"/>
              </w:rPr>
              <w:t xml:space="preserve"> </w:t>
            </w:r>
            <w:r w:rsidRPr="00CB15EA">
              <w:rPr>
                <w:sz w:val="22"/>
                <w:szCs w:val="22"/>
              </w:rPr>
              <w:t>point</w:t>
            </w:r>
            <w:r w:rsidRPr="00CB15EA">
              <w:rPr>
                <w:sz w:val="22"/>
                <w:szCs w:val="22"/>
                <w:lang w:val="vi-VN"/>
              </w:rPr>
              <w:t>s</w:t>
            </w:r>
            <w:r w:rsidRPr="00CB15EA">
              <w:rPr>
                <w:sz w:val="22"/>
                <w:szCs w:val="22"/>
              </w:rPr>
              <w:t xml:space="preserve"> need to consider for contribution to indoor air pollution in elementary school.</w:t>
            </w:r>
            <w:r w:rsidRPr="00CB15EA">
              <w:rPr>
                <w:sz w:val="22"/>
                <w:szCs w:val="22"/>
                <w:lang w:val="vi-VN"/>
              </w:rPr>
              <w:t xml:space="preserve"> </w:t>
            </w:r>
          </w:p>
        </w:tc>
        <w:tc>
          <w:tcPr>
            <w:tcW w:w="4320" w:type="dxa"/>
          </w:tcPr>
          <w:p w:rsidR="005A6538" w:rsidRDefault="005A6538" w:rsidP="005A6538">
            <w:pPr>
              <w:jc w:val="both"/>
              <w:rPr>
                <w:color w:val="000099"/>
                <w:sz w:val="22"/>
                <w:szCs w:val="22"/>
              </w:rPr>
            </w:pPr>
            <w:r>
              <w:rPr>
                <w:color w:val="000099"/>
                <w:sz w:val="22"/>
                <w:szCs w:val="22"/>
              </w:rPr>
              <w:lastRenderedPageBreak/>
              <w:t xml:space="preserve">The table 1 is added to </w:t>
            </w:r>
            <w:r w:rsidR="005E2ECF">
              <w:rPr>
                <w:color w:val="000099"/>
                <w:sz w:val="22"/>
                <w:szCs w:val="22"/>
              </w:rPr>
              <w:t xml:space="preserve">give </w:t>
            </w:r>
            <w:r>
              <w:rPr>
                <w:color w:val="000099"/>
                <w:sz w:val="22"/>
                <w:szCs w:val="22"/>
              </w:rPr>
              <w:t>d</w:t>
            </w:r>
            <w:r w:rsidRPr="0050695D">
              <w:rPr>
                <w:color w:val="000099"/>
                <w:sz w:val="22"/>
                <w:szCs w:val="22"/>
              </w:rPr>
              <w:t xml:space="preserve">etail </w:t>
            </w:r>
            <w:r w:rsidR="005E2ECF">
              <w:rPr>
                <w:color w:val="000099"/>
                <w:sz w:val="22"/>
                <w:szCs w:val="22"/>
              </w:rPr>
              <w:t xml:space="preserve">on </w:t>
            </w:r>
            <w:r w:rsidRPr="0050695D">
              <w:rPr>
                <w:color w:val="000099"/>
                <w:sz w:val="22"/>
                <w:szCs w:val="22"/>
              </w:rPr>
              <w:t>sampling parameters at each school</w:t>
            </w:r>
            <w:r>
              <w:rPr>
                <w:color w:val="000099"/>
                <w:sz w:val="22"/>
                <w:szCs w:val="22"/>
              </w:rPr>
              <w:t>.</w:t>
            </w:r>
          </w:p>
          <w:p w:rsidR="00513351" w:rsidRPr="005C0E7D" w:rsidRDefault="00513351" w:rsidP="00D84523">
            <w:pPr>
              <w:jc w:val="both"/>
              <w:rPr>
                <w:color w:val="000099"/>
                <w:sz w:val="22"/>
                <w:szCs w:val="22"/>
              </w:rPr>
            </w:pPr>
          </w:p>
        </w:tc>
      </w:tr>
      <w:tr w:rsidR="00513351" w:rsidRPr="00CB15EA" w:rsidTr="00294598">
        <w:trPr>
          <w:jc w:val="center"/>
        </w:trPr>
        <w:tc>
          <w:tcPr>
            <w:tcW w:w="670" w:type="dxa"/>
          </w:tcPr>
          <w:p w:rsidR="00513351" w:rsidRPr="00CB15EA" w:rsidRDefault="00513351" w:rsidP="00CB15EA">
            <w:pPr>
              <w:pStyle w:val="ListParagraph"/>
              <w:numPr>
                <w:ilvl w:val="0"/>
                <w:numId w:val="1"/>
              </w:numPr>
              <w:ind w:left="414" w:hanging="357"/>
              <w:jc w:val="center"/>
              <w:rPr>
                <w:sz w:val="22"/>
                <w:szCs w:val="22"/>
              </w:rPr>
            </w:pPr>
          </w:p>
        </w:tc>
        <w:tc>
          <w:tcPr>
            <w:tcW w:w="4478" w:type="dxa"/>
          </w:tcPr>
          <w:p w:rsidR="00513351" w:rsidRPr="00CB15EA" w:rsidRDefault="00294598" w:rsidP="00CB15EA">
            <w:pPr>
              <w:widowControl w:val="0"/>
              <w:autoSpaceDE w:val="0"/>
              <w:autoSpaceDN w:val="0"/>
              <w:adjustRightInd w:val="0"/>
              <w:jc w:val="both"/>
              <w:rPr>
                <w:sz w:val="22"/>
                <w:szCs w:val="22"/>
              </w:rPr>
            </w:pPr>
            <w:r w:rsidRPr="00CB15EA">
              <w:rPr>
                <w:sz w:val="22"/>
                <w:szCs w:val="22"/>
                <w:lang w:val="vi-VN"/>
              </w:rPr>
              <w:t>Conclusions should more concise and clear</w:t>
            </w:r>
          </w:p>
        </w:tc>
        <w:tc>
          <w:tcPr>
            <w:tcW w:w="4320" w:type="dxa"/>
          </w:tcPr>
          <w:p w:rsidR="00513351" w:rsidRPr="005C0E7D" w:rsidRDefault="005E2ECF" w:rsidP="00D84523">
            <w:pPr>
              <w:jc w:val="both"/>
              <w:rPr>
                <w:color w:val="000099"/>
                <w:sz w:val="22"/>
                <w:szCs w:val="22"/>
              </w:rPr>
            </w:pPr>
            <w:r>
              <w:rPr>
                <w:color w:val="000099"/>
                <w:sz w:val="22"/>
                <w:szCs w:val="22"/>
              </w:rPr>
              <w:t>It is revised and improved</w:t>
            </w:r>
            <w:bookmarkStart w:id="0" w:name="_GoBack"/>
            <w:bookmarkEnd w:id="0"/>
            <w:r w:rsidR="004D4B5F">
              <w:rPr>
                <w:color w:val="000099"/>
                <w:sz w:val="22"/>
                <w:szCs w:val="22"/>
              </w:rPr>
              <w:t xml:space="preserve"> on MS.</w:t>
            </w:r>
          </w:p>
        </w:tc>
      </w:tr>
      <w:tr w:rsidR="00513351" w:rsidRPr="00CB15EA" w:rsidTr="00294598">
        <w:trPr>
          <w:jc w:val="center"/>
        </w:trPr>
        <w:tc>
          <w:tcPr>
            <w:tcW w:w="670" w:type="dxa"/>
          </w:tcPr>
          <w:p w:rsidR="00513351" w:rsidRPr="00CB15EA" w:rsidRDefault="00513351" w:rsidP="00CB15EA">
            <w:pPr>
              <w:pStyle w:val="ListParagraph"/>
              <w:numPr>
                <w:ilvl w:val="0"/>
                <w:numId w:val="1"/>
              </w:numPr>
              <w:ind w:left="414" w:hanging="357"/>
              <w:jc w:val="center"/>
              <w:rPr>
                <w:sz w:val="22"/>
                <w:szCs w:val="22"/>
              </w:rPr>
            </w:pPr>
          </w:p>
        </w:tc>
        <w:tc>
          <w:tcPr>
            <w:tcW w:w="4478" w:type="dxa"/>
          </w:tcPr>
          <w:p w:rsidR="00513351" w:rsidRPr="00CB15EA" w:rsidRDefault="00294598" w:rsidP="00CB15EA">
            <w:pPr>
              <w:widowControl w:val="0"/>
              <w:autoSpaceDE w:val="0"/>
              <w:autoSpaceDN w:val="0"/>
              <w:adjustRightInd w:val="0"/>
              <w:jc w:val="both"/>
              <w:rPr>
                <w:sz w:val="22"/>
                <w:szCs w:val="22"/>
              </w:rPr>
            </w:pPr>
            <w:r w:rsidRPr="00CB15EA">
              <w:rPr>
                <w:sz w:val="22"/>
                <w:szCs w:val="22"/>
                <w:lang w:val="vi-VN"/>
              </w:rPr>
              <w:t xml:space="preserve">Other limitations can be seen in the manuscript in </w:t>
            </w:r>
            <w:r w:rsidRPr="00CB15EA">
              <w:rPr>
                <w:sz w:val="22"/>
                <w:szCs w:val="22"/>
                <w:highlight w:val="yellow"/>
                <w:lang w:val="vi-VN"/>
              </w:rPr>
              <w:t>yellow</w:t>
            </w:r>
            <w:r w:rsidRPr="00CB15EA">
              <w:rPr>
                <w:sz w:val="22"/>
                <w:szCs w:val="22"/>
                <w:lang w:val="vi-VN"/>
              </w:rPr>
              <w:t xml:space="preserve"> text</w:t>
            </w:r>
          </w:p>
        </w:tc>
        <w:tc>
          <w:tcPr>
            <w:tcW w:w="4320" w:type="dxa"/>
          </w:tcPr>
          <w:p w:rsidR="00513351" w:rsidRPr="005C0E7D" w:rsidRDefault="000F382E" w:rsidP="00D84523">
            <w:pPr>
              <w:jc w:val="both"/>
              <w:rPr>
                <w:color w:val="000099"/>
                <w:sz w:val="22"/>
                <w:szCs w:val="22"/>
              </w:rPr>
            </w:pPr>
            <w:r>
              <w:rPr>
                <w:color w:val="000099"/>
                <w:sz w:val="22"/>
                <w:szCs w:val="22"/>
              </w:rPr>
              <w:t>Thank you. They are revised directly on the MS.</w:t>
            </w:r>
          </w:p>
        </w:tc>
      </w:tr>
    </w:tbl>
    <w:p w:rsidR="00B96870" w:rsidRPr="00CB15EA" w:rsidRDefault="00B96870" w:rsidP="00CB15EA">
      <w:pPr>
        <w:rPr>
          <w:sz w:val="22"/>
          <w:szCs w:val="22"/>
        </w:rPr>
      </w:pPr>
    </w:p>
    <w:p w:rsidR="00B96870" w:rsidRPr="00CB15EA" w:rsidRDefault="00B96870" w:rsidP="00CB15EA">
      <w:pPr>
        <w:rPr>
          <w:sz w:val="22"/>
          <w:szCs w:val="22"/>
          <w:lang w:val="vi-VN"/>
        </w:rPr>
      </w:pPr>
    </w:p>
    <w:sectPr w:rsidR="00B96870" w:rsidRPr="00CB15EA" w:rsidSect="00B9687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E2" w:rsidRDefault="00B83BE2" w:rsidP="00294598">
      <w:r>
        <w:separator/>
      </w:r>
    </w:p>
  </w:endnote>
  <w:endnote w:type="continuationSeparator" w:id="0">
    <w:p w:rsidR="00B83BE2" w:rsidRDefault="00B83BE2" w:rsidP="0029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E2" w:rsidRDefault="00B83BE2" w:rsidP="00294598">
      <w:r>
        <w:separator/>
      </w:r>
    </w:p>
  </w:footnote>
  <w:footnote w:type="continuationSeparator" w:id="0">
    <w:p w:rsidR="00B83BE2" w:rsidRDefault="00B83BE2" w:rsidP="00294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630"/>
    <w:multiLevelType w:val="hybridMultilevel"/>
    <w:tmpl w:val="2F08B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70"/>
    <w:rsid w:val="000F382E"/>
    <w:rsid w:val="00155960"/>
    <w:rsid w:val="001A250A"/>
    <w:rsid w:val="00211541"/>
    <w:rsid w:val="00223AA1"/>
    <w:rsid w:val="00294598"/>
    <w:rsid w:val="002A15E6"/>
    <w:rsid w:val="002B6464"/>
    <w:rsid w:val="00343D6C"/>
    <w:rsid w:val="004D4B5F"/>
    <w:rsid w:val="0050695D"/>
    <w:rsid w:val="00513351"/>
    <w:rsid w:val="005A462B"/>
    <w:rsid w:val="005A6538"/>
    <w:rsid w:val="005C0E7D"/>
    <w:rsid w:val="005D761D"/>
    <w:rsid w:val="005E2ECF"/>
    <w:rsid w:val="00661290"/>
    <w:rsid w:val="006861B4"/>
    <w:rsid w:val="007A6F54"/>
    <w:rsid w:val="007A7A87"/>
    <w:rsid w:val="00877A6D"/>
    <w:rsid w:val="0088316E"/>
    <w:rsid w:val="008D2379"/>
    <w:rsid w:val="008D3EB4"/>
    <w:rsid w:val="009373CF"/>
    <w:rsid w:val="00981215"/>
    <w:rsid w:val="00B83BE2"/>
    <w:rsid w:val="00B96870"/>
    <w:rsid w:val="00BA6046"/>
    <w:rsid w:val="00BC024A"/>
    <w:rsid w:val="00CB15EA"/>
    <w:rsid w:val="00CF2273"/>
    <w:rsid w:val="00D84523"/>
    <w:rsid w:val="00E677BF"/>
    <w:rsid w:val="00E76A92"/>
    <w:rsid w:val="00EC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3351"/>
    <w:pPr>
      <w:spacing w:before="100" w:beforeAutospacing="1" w:after="100" w:afterAutospacing="1"/>
    </w:pPr>
    <w:rPr>
      <w:sz w:val="24"/>
      <w:szCs w:val="24"/>
    </w:rPr>
  </w:style>
  <w:style w:type="paragraph" w:styleId="ListParagraph">
    <w:name w:val="List Paragraph"/>
    <w:basedOn w:val="Normal"/>
    <w:uiPriority w:val="34"/>
    <w:qFormat/>
    <w:rsid w:val="00294598"/>
    <w:pPr>
      <w:ind w:left="720"/>
      <w:contextualSpacing/>
    </w:pPr>
  </w:style>
  <w:style w:type="character" w:styleId="Hyperlink">
    <w:name w:val="Hyperlink"/>
    <w:rsid w:val="00294598"/>
    <w:rPr>
      <w:color w:val="0000FF"/>
      <w:u w:val="single"/>
    </w:rPr>
  </w:style>
  <w:style w:type="paragraph" w:styleId="FootnoteText">
    <w:name w:val="footnote text"/>
    <w:basedOn w:val="Normal"/>
    <w:link w:val="FootnoteTextChar"/>
    <w:uiPriority w:val="99"/>
    <w:rsid w:val="00294598"/>
    <w:rPr>
      <w:lang w:eastAsia="en-US"/>
    </w:rPr>
  </w:style>
  <w:style w:type="character" w:customStyle="1" w:styleId="FootnoteTextChar">
    <w:name w:val="Footnote Text Char"/>
    <w:basedOn w:val="DefaultParagraphFont"/>
    <w:link w:val="FootnoteText"/>
    <w:uiPriority w:val="99"/>
    <w:rsid w:val="00294598"/>
    <w:rPr>
      <w:rFonts w:eastAsia="Times New Roman"/>
      <w:sz w:val="20"/>
      <w:szCs w:val="20"/>
      <w:lang w:eastAsia="en-US"/>
    </w:rPr>
  </w:style>
  <w:style w:type="character" w:styleId="FootnoteReference">
    <w:name w:val="footnote reference"/>
    <w:rsid w:val="002945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3351"/>
    <w:pPr>
      <w:spacing w:before="100" w:beforeAutospacing="1" w:after="100" w:afterAutospacing="1"/>
    </w:pPr>
    <w:rPr>
      <w:sz w:val="24"/>
      <w:szCs w:val="24"/>
    </w:rPr>
  </w:style>
  <w:style w:type="paragraph" w:styleId="ListParagraph">
    <w:name w:val="List Paragraph"/>
    <w:basedOn w:val="Normal"/>
    <w:uiPriority w:val="34"/>
    <w:qFormat/>
    <w:rsid w:val="00294598"/>
    <w:pPr>
      <w:ind w:left="720"/>
      <w:contextualSpacing/>
    </w:pPr>
  </w:style>
  <w:style w:type="character" w:styleId="Hyperlink">
    <w:name w:val="Hyperlink"/>
    <w:rsid w:val="00294598"/>
    <w:rPr>
      <w:color w:val="0000FF"/>
      <w:u w:val="single"/>
    </w:rPr>
  </w:style>
  <w:style w:type="paragraph" w:styleId="FootnoteText">
    <w:name w:val="footnote text"/>
    <w:basedOn w:val="Normal"/>
    <w:link w:val="FootnoteTextChar"/>
    <w:uiPriority w:val="99"/>
    <w:rsid w:val="00294598"/>
    <w:rPr>
      <w:lang w:eastAsia="en-US"/>
    </w:rPr>
  </w:style>
  <w:style w:type="character" w:customStyle="1" w:styleId="FootnoteTextChar">
    <w:name w:val="Footnote Text Char"/>
    <w:basedOn w:val="DefaultParagraphFont"/>
    <w:link w:val="FootnoteText"/>
    <w:uiPriority w:val="99"/>
    <w:rsid w:val="00294598"/>
    <w:rPr>
      <w:rFonts w:eastAsia="Times New Roman"/>
      <w:sz w:val="20"/>
      <w:szCs w:val="20"/>
      <w:lang w:eastAsia="en-US"/>
    </w:rPr>
  </w:style>
  <w:style w:type="character" w:styleId="FootnoteReference">
    <w:name w:val="footnote reference"/>
    <w:rsid w:val="00294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HUS</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tanpv</dc:creator>
  <cp:keywords/>
  <dc:description/>
  <cp:lastModifiedBy>Anh Le</cp:lastModifiedBy>
  <cp:revision>30</cp:revision>
  <dcterms:created xsi:type="dcterms:W3CDTF">2020-02-06T13:56:00Z</dcterms:created>
  <dcterms:modified xsi:type="dcterms:W3CDTF">2020-02-18T14:21:00Z</dcterms:modified>
</cp:coreProperties>
</file>