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77FA3" w14:textId="77777777" w:rsidR="0087149C" w:rsidRPr="00C04DF2" w:rsidRDefault="00054068" w:rsidP="00FB2E7B">
      <w:pPr>
        <w:jc w:val="center"/>
        <w:rPr>
          <w:rFonts w:ascii="Times New Roman" w:hAnsi="Times New Roman" w:cs="Times New Roman"/>
          <w:b/>
          <w:sz w:val="28"/>
        </w:rPr>
      </w:pPr>
      <w:r w:rsidRPr="00C04DF2">
        <w:rPr>
          <w:rFonts w:ascii="Times New Roman" w:hAnsi="Times New Roman" w:cs="Times New Roman"/>
          <w:b/>
          <w:sz w:val="28"/>
        </w:rPr>
        <w:t>Tổng hợp các việc cần làm</w:t>
      </w:r>
    </w:p>
    <w:p w14:paraId="6D5C049E" w14:textId="0F4268CB" w:rsidR="00FB2E7B" w:rsidRPr="00C04DF2" w:rsidRDefault="00FB2E7B" w:rsidP="00FB2E7B">
      <w:pPr>
        <w:rPr>
          <w:rFonts w:ascii="Times New Roman" w:hAnsi="Times New Roman" w:cs="Times New Roman"/>
          <w:b/>
          <w:sz w:val="28"/>
        </w:rPr>
      </w:pPr>
      <w:r w:rsidRPr="00C04DF2">
        <w:rPr>
          <w:rFonts w:ascii="Times New Roman" w:hAnsi="Times New Roman" w:cs="Times New Roman"/>
          <w:b/>
          <w:sz w:val="28"/>
        </w:rPr>
        <w:t>1. Thiết kế thí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1737"/>
        <w:gridCol w:w="1492"/>
        <w:gridCol w:w="8180"/>
        <w:gridCol w:w="1469"/>
      </w:tblGrid>
      <w:tr w:rsidR="00054068" w:rsidRPr="00C04DF2" w14:paraId="6417FBF4" w14:textId="77777777" w:rsidTr="00460D98">
        <w:tc>
          <w:tcPr>
            <w:tcW w:w="894" w:type="dxa"/>
          </w:tcPr>
          <w:p w14:paraId="64484137" w14:textId="77777777" w:rsidR="00522EB1" w:rsidRPr="00C04DF2" w:rsidRDefault="00522EB1" w:rsidP="00FB2E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4DF2">
              <w:rPr>
                <w:rFonts w:ascii="Times New Roman" w:hAnsi="Times New Roman" w:cs="Times New Roman"/>
                <w:b/>
                <w:i/>
              </w:rPr>
              <w:t>EXP</w:t>
            </w:r>
          </w:p>
        </w:tc>
        <w:tc>
          <w:tcPr>
            <w:tcW w:w="1539" w:type="dxa"/>
          </w:tcPr>
          <w:p w14:paraId="42FAD33E" w14:textId="26B76CB4" w:rsidR="00522EB1" w:rsidRPr="00C04DF2" w:rsidRDefault="00522EB1" w:rsidP="001638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4DF2">
              <w:rPr>
                <w:rFonts w:ascii="Times New Roman" w:hAnsi="Times New Roman" w:cs="Times New Roman"/>
                <w:b/>
                <w:i/>
              </w:rPr>
              <w:t xml:space="preserve">Số liệu </w:t>
            </w:r>
            <w:r w:rsidR="0016387F" w:rsidRPr="00C04DF2">
              <w:rPr>
                <w:rFonts w:ascii="Times New Roman" w:hAnsi="Times New Roman" w:cs="Times New Roman"/>
                <w:b/>
                <w:i/>
              </w:rPr>
              <w:t>dự báo</w:t>
            </w:r>
          </w:p>
        </w:tc>
        <w:tc>
          <w:tcPr>
            <w:tcW w:w="1503" w:type="dxa"/>
          </w:tcPr>
          <w:p w14:paraId="2B86B975" w14:textId="77777777" w:rsidR="00522EB1" w:rsidRPr="00C04DF2" w:rsidRDefault="00522EB1" w:rsidP="00FB2E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4DF2">
              <w:rPr>
                <w:rFonts w:ascii="Times New Roman" w:hAnsi="Times New Roman" w:cs="Times New Roman"/>
                <w:b/>
                <w:i/>
              </w:rPr>
              <w:t>Số liệu quan trắc</w:t>
            </w:r>
          </w:p>
        </w:tc>
        <w:tc>
          <w:tcPr>
            <w:tcW w:w="8363" w:type="dxa"/>
          </w:tcPr>
          <w:p w14:paraId="6A857F5D" w14:textId="77777777" w:rsidR="00522EB1" w:rsidRPr="00C04DF2" w:rsidRDefault="00522EB1" w:rsidP="00FB2E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4DF2">
              <w:rPr>
                <w:rFonts w:ascii="Times New Roman" w:hAnsi="Times New Roman" w:cs="Times New Roman"/>
                <w:b/>
                <w:i/>
              </w:rPr>
              <w:t>Mô tả</w:t>
            </w:r>
          </w:p>
        </w:tc>
        <w:tc>
          <w:tcPr>
            <w:tcW w:w="1489" w:type="dxa"/>
          </w:tcPr>
          <w:p w14:paraId="1E740607" w14:textId="77777777" w:rsidR="00522EB1" w:rsidRPr="00C04DF2" w:rsidRDefault="00522EB1" w:rsidP="00FB2E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4DF2">
              <w:rPr>
                <w:rFonts w:ascii="Times New Roman" w:hAnsi="Times New Roman" w:cs="Times New Roman"/>
                <w:b/>
                <w:i/>
              </w:rPr>
              <w:t>Ghi chú</w:t>
            </w:r>
          </w:p>
        </w:tc>
      </w:tr>
      <w:tr w:rsidR="0016387F" w:rsidRPr="00C04DF2" w14:paraId="0938CEAC" w14:textId="77777777" w:rsidTr="00460D98">
        <w:tc>
          <w:tcPr>
            <w:tcW w:w="894" w:type="dxa"/>
          </w:tcPr>
          <w:p w14:paraId="2164FD42" w14:textId="0CDD0D09" w:rsidR="0016387F" w:rsidRPr="00C04DF2" w:rsidRDefault="0016387F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EXP0</w:t>
            </w:r>
          </w:p>
        </w:tc>
        <w:tc>
          <w:tcPr>
            <w:tcW w:w="1539" w:type="dxa"/>
          </w:tcPr>
          <w:p w14:paraId="3A549C54" w14:textId="10FC1AF0" w:rsidR="0016387F" w:rsidRPr="00C04DF2" w:rsidRDefault="00D6319E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CLIM</w:t>
            </w:r>
          </w:p>
        </w:tc>
        <w:tc>
          <w:tcPr>
            <w:tcW w:w="1503" w:type="dxa"/>
          </w:tcPr>
          <w:p w14:paraId="5AFE03B4" w14:textId="3EF9F48A" w:rsidR="0016387F" w:rsidRPr="00C04DF2" w:rsidRDefault="0016387F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Obs_Ope</w:t>
            </w:r>
          </w:p>
        </w:tc>
        <w:tc>
          <w:tcPr>
            <w:tcW w:w="8363" w:type="dxa"/>
          </w:tcPr>
          <w:p w14:paraId="5DE0EB47" w14:textId="0D2A3076" w:rsidR="0016387F" w:rsidRPr="00C04DF2" w:rsidRDefault="0016387F" w:rsidP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Dự báo dựa trên thông tin khí hậu: Sử dụng trung bình khí hậu dài năm làm thông tin dự báo. Kết quả so với quan trắc nhận được cho thời kỳ dự báo</w:t>
            </w:r>
          </w:p>
        </w:tc>
        <w:tc>
          <w:tcPr>
            <w:tcW w:w="1489" w:type="dxa"/>
          </w:tcPr>
          <w:p w14:paraId="18AEE94C" w14:textId="0F3B428E" w:rsidR="0016387F" w:rsidRPr="00C04DF2" w:rsidRDefault="00D6319E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1981-2010</w:t>
            </w:r>
            <w:r w:rsidR="0016387F" w:rsidRPr="00C04DF2">
              <w:rPr>
                <w:rFonts w:ascii="Times New Roman" w:hAnsi="Times New Roman" w:cs="Times New Roman"/>
              </w:rPr>
              <w:t>, 2012-2014</w:t>
            </w:r>
          </w:p>
        </w:tc>
      </w:tr>
      <w:tr w:rsidR="00054068" w:rsidRPr="00C04DF2" w14:paraId="7539F376" w14:textId="77777777" w:rsidTr="00460D98">
        <w:tc>
          <w:tcPr>
            <w:tcW w:w="894" w:type="dxa"/>
          </w:tcPr>
          <w:p w14:paraId="0729AF70" w14:textId="77777777" w:rsidR="00522EB1" w:rsidRPr="00C04DF2" w:rsidRDefault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EXP1</w:t>
            </w:r>
          </w:p>
        </w:tc>
        <w:tc>
          <w:tcPr>
            <w:tcW w:w="1539" w:type="dxa"/>
          </w:tcPr>
          <w:p w14:paraId="653C0F76" w14:textId="77777777" w:rsidR="00522EB1" w:rsidRPr="00C04DF2" w:rsidRDefault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CFS_Rfc</w:t>
            </w:r>
          </w:p>
        </w:tc>
        <w:tc>
          <w:tcPr>
            <w:tcW w:w="1503" w:type="dxa"/>
          </w:tcPr>
          <w:p w14:paraId="4C2A0F69" w14:textId="77777777" w:rsidR="00522EB1" w:rsidRPr="00C04DF2" w:rsidRDefault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Obs_Cli</w:t>
            </w:r>
          </w:p>
        </w:tc>
        <w:tc>
          <w:tcPr>
            <w:tcW w:w="8363" w:type="dxa"/>
          </w:tcPr>
          <w:p w14:paraId="049E1E6B" w14:textId="77777777" w:rsidR="00522EB1" w:rsidRPr="00C04DF2" w:rsidRDefault="00522EB1" w:rsidP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Sử dụng CFS_Rfc </w:t>
            </w:r>
            <w:r w:rsidRPr="00C04DF2">
              <w:rPr>
                <w:rFonts w:ascii="Times New Roman" w:hAnsi="Times New Roman" w:cs="Times New Roman"/>
                <w:color w:val="0000FF"/>
              </w:rPr>
              <w:t>dự báo lượng mưa</w:t>
            </w:r>
            <w:r w:rsidRPr="00C04DF2">
              <w:rPr>
                <w:rFonts w:ascii="Times New Roman" w:hAnsi="Times New Roman" w:cs="Times New Roman"/>
              </w:rPr>
              <w:t xml:space="preserve"> tháng trung bình vùng. Kết quả được so sánh với quan trắc cùng thời kỳ ứng với các LT khác nhau</w:t>
            </w:r>
          </w:p>
        </w:tc>
        <w:tc>
          <w:tcPr>
            <w:tcW w:w="1489" w:type="dxa"/>
          </w:tcPr>
          <w:p w14:paraId="4101983B" w14:textId="77777777" w:rsidR="00522EB1" w:rsidRPr="00C04DF2" w:rsidRDefault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1982-2009 </w:t>
            </w:r>
          </w:p>
        </w:tc>
      </w:tr>
      <w:tr w:rsidR="00054068" w:rsidRPr="00C04DF2" w14:paraId="15A973D4" w14:textId="77777777" w:rsidTr="00460D98">
        <w:tc>
          <w:tcPr>
            <w:tcW w:w="894" w:type="dxa"/>
          </w:tcPr>
          <w:p w14:paraId="4B3DE283" w14:textId="77777777" w:rsidR="00522EB1" w:rsidRPr="00C04DF2" w:rsidRDefault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EXP2</w:t>
            </w:r>
          </w:p>
        </w:tc>
        <w:tc>
          <w:tcPr>
            <w:tcW w:w="1539" w:type="dxa"/>
          </w:tcPr>
          <w:p w14:paraId="2027A41E" w14:textId="77777777" w:rsidR="00522EB1" w:rsidRPr="00C04DF2" w:rsidRDefault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CFS_Ope</w:t>
            </w:r>
          </w:p>
        </w:tc>
        <w:tc>
          <w:tcPr>
            <w:tcW w:w="1503" w:type="dxa"/>
          </w:tcPr>
          <w:p w14:paraId="2BCFD549" w14:textId="77777777" w:rsidR="00522EB1" w:rsidRPr="00C04DF2" w:rsidRDefault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Obs_Ope</w:t>
            </w:r>
          </w:p>
        </w:tc>
        <w:tc>
          <w:tcPr>
            <w:tcW w:w="8363" w:type="dxa"/>
          </w:tcPr>
          <w:p w14:paraId="5F3628CF" w14:textId="77777777" w:rsidR="00522EB1" w:rsidRPr="00C04DF2" w:rsidRDefault="00522EB1" w:rsidP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Sử dụng CFS_Ope </w:t>
            </w:r>
            <w:r w:rsidRPr="00C04DF2">
              <w:rPr>
                <w:rFonts w:ascii="Times New Roman" w:hAnsi="Times New Roman" w:cs="Times New Roman"/>
                <w:color w:val="0000FF"/>
              </w:rPr>
              <w:t>dự báo lượng mưa</w:t>
            </w:r>
            <w:r w:rsidRPr="00C04DF2">
              <w:rPr>
                <w:rFonts w:ascii="Times New Roman" w:hAnsi="Times New Roman" w:cs="Times New Roman"/>
              </w:rPr>
              <w:t xml:space="preserve"> tháng trung bình vùng. Kết quả được so sánh với quan trắc cùng thời kỳ ứng với các LT khác nhau</w:t>
            </w:r>
          </w:p>
        </w:tc>
        <w:tc>
          <w:tcPr>
            <w:tcW w:w="1489" w:type="dxa"/>
          </w:tcPr>
          <w:p w14:paraId="3BC87E7E" w14:textId="77777777" w:rsidR="00522EB1" w:rsidRPr="00C04DF2" w:rsidRDefault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2012-2014 </w:t>
            </w:r>
          </w:p>
        </w:tc>
      </w:tr>
      <w:tr w:rsidR="00054068" w:rsidRPr="00C04DF2" w14:paraId="7E572FB1" w14:textId="77777777" w:rsidTr="00460D98">
        <w:tc>
          <w:tcPr>
            <w:tcW w:w="894" w:type="dxa"/>
          </w:tcPr>
          <w:p w14:paraId="20CD4D81" w14:textId="77777777" w:rsidR="00522EB1" w:rsidRPr="00C04DF2" w:rsidRDefault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EXP3</w:t>
            </w:r>
          </w:p>
        </w:tc>
        <w:tc>
          <w:tcPr>
            <w:tcW w:w="1539" w:type="dxa"/>
          </w:tcPr>
          <w:p w14:paraId="7F231E42" w14:textId="77777777" w:rsidR="00522EB1" w:rsidRPr="00C04DF2" w:rsidRDefault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RCM_CFS</w:t>
            </w:r>
          </w:p>
        </w:tc>
        <w:tc>
          <w:tcPr>
            <w:tcW w:w="1503" w:type="dxa"/>
          </w:tcPr>
          <w:p w14:paraId="014CC65D" w14:textId="77777777" w:rsidR="00522EB1" w:rsidRPr="00C04DF2" w:rsidRDefault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Obs_Ope</w:t>
            </w:r>
          </w:p>
        </w:tc>
        <w:tc>
          <w:tcPr>
            <w:tcW w:w="8363" w:type="dxa"/>
          </w:tcPr>
          <w:p w14:paraId="79627EFA" w14:textId="77777777" w:rsidR="00522EB1" w:rsidRPr="00C04DF2" w:rsidRDefault="00522EB1" w:rsidP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Sử dụng RCM_CFS </w:t>
            </w:r>
            <w:r w:rsidRPr="00C04DF2">
              <w:rPr>
                <w:rFonts w:ascii="Times New Roman" w:hAnsi="Times New Roman" w:cs="Times New Roman"/>
                <w:color w:val="0000FF"/>
              </w:rPr>
              <w:t>dự báo lượng mưa</w:t>
            </w:r>
            <w:r w:rsidRPr="00C04DF2">
              <w:rPr>
                <w:rFonts w:ascii="Times New Roman" w:hAnsi="Times New Roman" w:cs="Times New Roman"/>
              </w:rPr>
              <w:t xml:space="preserve"> tháng trung bình vùng. Kết quả được so sánh với quan trắc cùng thời kỳ ứng với các LT khác nhau</w:t>
            </w:r>
          </w:p>
        </w:tc>
        <w:tc>
          <w:tcPr>
            <w:tcW w:w="1489" w:type="dxa"/>
          </w:tcPr>
          <w:p w14:paraId="52AE2891" w14:textId="77777777" w:rsidR="00522EB1" w:rsidRPr="00C04DF2" w:rsidRDefault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2012-2014</w:t>
            </w:r>
          </w:p>
        </w:tc>
      </w:tr>
      <w:tr w:rsidR="00054068" w:rsidRPr="00C04DF2" w14:paraId="5DA8A182" w14:textId="77777777" w:rsidTr="00460D98">
        <w:tc>
          <w:tcPr>
            <w:tcW w:w="894" w:type="dxa"/>
          </w:tcPr>
          <w:p w14:paraId="71CDA484" w14:textId="77777777" w:rsidR="00522EB1" w:rsidRPr="00C04DF2" w:rsidRDefault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EXP4</w:t>
            </w:r>
          </w:p>
        </w:tc>
        <w:tc>
          <w:tcPr>
            <w:tcW w:w="1539" w:type="dxa"/>
          </w:tcPr>
          <w:p w14:paraId="792D48AC" w14:textId="77777777" w:rsidR="00522EB1" w:rsidRPr="00C04DF2" w:rsidRDefault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CFS_Rfc</w:t>
            </w:r>
          </w:p>
        </w:tc>
        <w:tc>
          <w:tcPr>
            <w:tcW w:w="1503" w:type="dxa"/>
          </w:tcPr>
          <w:p w14:paraId="5949DDE7" w14:textId="77777777" w:rsidR="00522EB1" w:rsidRPr="00C04DF2" w:rsidRDefault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Obs_Cli</w:t>
            </w:r>
          </w:p>
        </w:tc>
        <w:tc>
          <w:tcPr>
            <w:tcW w:w="8363" w:type="dxa"/>
          </w:tcPr>
          <w:p w14:paraId="01D2C4A8" w14:textId="77777777" w:rsidR="00522EB1" w:rsidRPr="00C04DF2" w:rsidRDefault="00522EB1" w:rsidP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Sử dụng CFS_Rfc </w:t>
            </w:r>
            <w:r w:rsidRPr="00C04DF2">
              <w:rPr>
                <w:rFonts w:ascii="Times New Roman" w:hAnsi="Times New Roman" w:cs="Times New Roman"/>
                <w:color w:val="FF0000"/>
              </w:rPr>
              <w:t>dự báo pha</w:t>
            </w:r>
            <w:r w:rsidRPr="00C04DF2">
              <w:rPr>
                <w:rFonts w:ascii="Times New Roman" w:hAnsi="Times New Roman" w:cs="Times New Roman"/>
              </w:rPr>
              <w:t xml:space="preserve"> cho lượng mưa tháng trung bình vùng. Kết quả được so sánh với quan trắc cùng thời kỳ ứng với các LT khác nhau</w:t>
            </w:r>
          </w:p>
        </w:tc>
        <w:tc>
          <w:tcPr>
            <w:tcW w:w="1489" w:type="dxa"/>
          </w:tcPr>
          <w:p w14:paraId="0DCF1D6D" w14:textId="77777777" w:rsidR="00522EB1" w:rsidRPr="00C04DF2" w:rsidRDefault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1982-2009</w:t>
            </w:r>
          </w:p>
        </w:tc>
      </w:tr>
      <w:tr w:rsidR="00054068" w:rsidRPr="00C04DF2" w14:paraId="1B730217" w14:textId="77777777" w:rsidTr="00460D98">
        <w:tc>
          <w:tcPr>
            <w:tcW w:w="894" w:type="dxa"/>
          </w:tcPr>
          <w:p w14:paraId="2948F0F0" w14:textId="77777777" w:rsidR="00522EB1" w:rsidRPr="00C04DF2" w:rsidRDefault="00522EB1" w:rsidP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EXP5</w:t>
            </w:r>
          </w:p>
        </w:tc>
        <w:tc>
          <w:tcPr>
            <w:tcW w:w="1539" w:type="dxa"/>
          </w:tcPr>
          <w:p w14:paraId="6E4FF290" w14:textId="77777777" w:rsidR="00522EB1" w:rsidRPr="00C04DF2" w:rsidRDefault="00522EB1" w:rsidP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CFS_Ope</w:t>
            </w:r>
          </w:p>
        </w:tc>
        <w:tc>
          <w:tcPr>
            <w:tcW w:w="1503" w:type="dxa"/>
          </w:tcPr>
          <w:p w14:paraId="0C19742E" w14:textId="77777777" w:rsidR="00522EB1" w:rsidRPr="00C04DF2" w:rsidRDefault="00522EB1" w:rsidP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Obs_Ope</w:t>
            </w:r>
          </w:p>
        </w:tc>
        <w:tc>
          <w:tcPr>
            <w:tcW w:w="8363" w:type="dxa"/>
          </w:tcPr>
          <w:p w14:paraId="478AB18C" w14:textId="77777777" w:rsidR="00522EB1" w:rsidRPr="00C04DF2" w:rsidRDefault="00522EB1" w:rsidP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Sử dụng CFS_Ope </w:t>
            </w:r>
            <w:r w:rsidRPr="00C04DF2">
              <w:rPr>
                <w:rFonts w:ascii="Times New Roman" w:hAnsi="Times New Roman" w:cs="Times New Roman"/>
                <w:color w:val="FF0000"/>
              </w:rPr>
              <w:t>dự báo pha</w:t>
            </w:r>
            <w:r w:rsidRPr="00C04DF2">
              <w:rPr>
                <w:rFonts w:ascii="Times New Roman" w:hAnsi="Times New Roman" w:cs="Times New Roman"/>
              </w:rPr>
              <w:t xml:space="preserve"> cho lượng mưa tháng trung bình vùng. Kết quả được so sánh với quan trắc cùng thời kỳ ứng với các LT khác nhau</w:t>
            </w:r>
          </w:p>
        </w:tc>
        <w:tc>
          <w:tcPr>
            <w:tcW w:w="1489" w:type="dxa"/>
          </w:tcPr>
          <w:p w14:paraId="2ECA217A" w14:textId="77777777" w:rsidR="00522EB1" w:rsidRPr="00C04DF2" w:rsidRDefault="00522EB1" w:rsidP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2012-2014 </w:t>
            </w:r>
          </w:p>
        </w:tc>
      </w:tr>
      <w:tr w:rsidR="00054068" w:rsidRPr="00C04DF2" w14:paraId="343F0731" w14:textId="77777777" w:rsidTr="00460D98">
        <w:tc>
          <w:tcPr>
            <w:tcW w:w="894" w:type="dxa"/>
          </w:tcPr>
          <w:p w14:paraId="2623EBBF" w14:textId="77777777" w:rsidR="00522EB1" w:rsidRPr="00C04DF2" w:rsidRDefault="00522EB1" w:rsidP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EXP6</w:t>
            </w:r>
          </w:p>
        </w:tc>
        <w:tc>
          <w:tcPr>
            <w:tcW w:w="1539" w:type="dxa"/>
          </w:tcPr>
          <w:p w14:paraId="4B17CB7D" w14:textId="77777777" w:rsidR="00522EB1" w:rsidRPr="00C04DF2" w:rsidRDefault="00522EB1" w:rsidP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RCM_CFS</w:t>
            </w:r>
          </w:p>
        </w:tc>
        <w:tc>
          <w:tcPr>
            <w:tcW w:w="1503" w:type="dxa"/>
          </w:tcPr>
          <w:p w14:paraId="6AE650BA" w14:textId="77777777" w:rsidR="00522EB1" w:rsidRPr="00C04DF2" w:rsidRDefault="00522EB1" w:rsidP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Obs_Ope</w:t>
            </w:r>
          </w:p>
        </w:tc>
        <w:tc>
          <w:tcPr>
            <w:tcW w:w="8363" w:type="dxa"/>
          </w:tcPr>
          <w:p w14:paraId="20B3D301" w14:textId="77777777" w:rsidR="00522EB1" w:rsidRPr="00C04DF2" w:rsidRDefault="00522EB1" w:rsidP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Sử dụng RCM_CFS </w:t>
            </w:r>
            <w:r w:rsidRPr="00C04DF2">
              <w:rPr>
                <w:rFonts w:ascii="Times New Roman" w:hAnsi="Times New Roman" w:cs="Times New Roman"/>
                <w:color w:val="FF0000"/>
              </w:rPr>
              <w:t>dự báo pha</w:t>
            </w:r>
            <w:r w:rsidRPr="00C04DF2">
              <w:rPr>
                <w:rFonts w:ascii="Times New Roman" w:hAnsi="Times New Roman" w:cs="Times New Roman"/>
              </w:rPr>
              <w:t xml:space="preserve"> cho lượng mưa tháng trung bình vùng. Kết quả được so sánh với quan trắc cùng thời kỳ ứng với các LT khác nhau</w:t>
            </w:r>
          </w:p>
        </w:tc>
        <w:tc>
          <w:tcPr>
            <w:tcW w:w="1489" w:type="dxa"/>
          </w:tcPr>
          <w:p w14:paraId="2DB28257" w14:textId="77777777" w:rsidR="00522EB1" w:rsidRPr="00C04DF2" w:rsidRDefault="00522EB1" w:rsidP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2012-2014</w:t>
            </w:r>
          </w:p>
        </w:tc>
      </w:tr>
      <w:tr w:rsidR="00054068" w:rsidRPr="00C04DF2" w14:paraId="67165A3E" w14:textId="77777777" w:rsidTr="00460D98">
        <w:tc>
          <w:tcPr>
            <w:tcW w:w="894" w:type="dxa"/>
          </w:tcPr>
          <w:p w14:paraId="7103B67E" w14:textId="77777777" w:rsidR="00522EB1" w:rsidRPr="00C04DF2" w:rsidRDefault="00522EB1" w:rsidP="00054068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</w:t>
            </w:r>
            <w:r w:rsidR="00054068" w:rsidRPr="00C04D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9" w:type="dxa"/>
          </w:tcPr>
          <w:p w14:paraId="367CFBDB" w14:textId="77777777" w:rsidR="00522EB1" w:rsidRPr="00C04DF2" w:rsidRDefault="00522EB1" w:rsidP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CFS_Rfc_BC</w:t>
            </w:r>
          </w:p>
        </w:tc>
        <w:tc>
          <w:tcPr>
            <w:tcW w:w="1503" w:type="dxa"/>
          </w:tcPr>
          <w:p w14:paraId="73D6D29A" w14:textId="77777777" w:rsidR="00522EB1" w:rsidRPr="00C04DF2" w:rsidRDefault="00522EB1" w:rsidP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Obs_Cli</w:t>
            </w:r>
          </w:p>
        </w:tc>
        <w:tc>
          <w:tcPr>
            <w:tcW w:w="8363" w:type="dxa"/>
          </w:tcPr>
          <w:p w14:paraId="135A5A2E" w14:textId="77777777" w:rsidR="00522EB1" w:rsidRPr="00C04DF2" w:rsidRDefault="00522EB1" w:rsidP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Sử dụng số liệu CFS_Rfc</w:t>
            </w:r>
            <w:r w:rsidR="00054068" w:rsidRPr="00C04DF2">
              <w:rPr>
                <w:rFonts w:ascii="Times New Roman" w:hAnsi="Times New Roman" w:cs="Times New Roman"/>
              </w:rPr>
              <w:t xml:space="preserve"> đã hiệu chỉnh (CFS_Rfc_BC)</w:t>
            </w:r>
            <w:r w:rsidRPr="00C04DF2">
              <w:rPr>
                <w:rFonts w:ascii="Times New Roman" w:hAnsi="Times New Roman" w:cs="Times New Roman"/>
              </w:rPr>
              <w:t xml:space="preserve"> </w:t>
            </w:r>
            <w:r w:rsidRPr="00C04DF2">
              <w:rPr>
                <w:rFonts w:ascii="Times New Roman" w:hAnsi="Times New Roman" w:cs="Times New Roman"/>
                <w:color w:val="0000FF"/>
              </w:rPr>
              <w:t>dự báo lượng mưa</w:t>
            </w:r>
            <w:r w:rsidRPr="00C04DF2">
              <w:rPr>
                <w:rFonts w:ascii="Times New Roman" w:hAnsi="Times New Roman" w:cs="Times New Roman"/>
              </w:rPr>
              <w:t xml:space="preserve"> tháng trung bình vùng. Kết quả được so sánh với quan trắc cùng thời kỳ ứng với các LT khác nhau</w:t>
            </w:r>
          </w:p>
        </w:tc>
        <w:tc>
          <w:tcPr>
            <w:tcW w:w="1489" w:type="dxa"/>
          </w:tcPr>
          <w:p w14:paraId="0C42507C" w14:textId="77777777" w:rsidR="00522EB1" w:rsidRPr="00C04DF2" w:rsidRDefault="00522EB1" w:rsidP="00522EB1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1982-2009 </w:t>
            </w:r>
          </w:p>
        </w:tc>
      </w:tr>
      <w:tr w:rsidR="00F3489F" w:rsidRPr="00C04DF2" w14:paraId="349B983F" w14:textId="77777777" w:rsidTr="00BB0F9D">
        <w:tc>
          <w:tcPr>
            <w:tcW w:w="894" w:type="dxa"/>
          </w:tcPr>
          <w:p w14:paraId="011A6700" w14:textId="2C4ADABE" w:rsidR="00F3489F" w:rsidRPr="00C04DF2" w:rsidRDefault="00F3489F" w:rsidP="00F3489F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EXP8</w:t>
            </w:r>
          </w:p>
        </w:tc>
        <w:tc>
          <w:tcPr>
            <w:tcW w:w="1539" w:type="dxa"/>
          </w:tcPr>
          <w:p w14:paraId="6CEE2451" w14:textId="77777777" w:rsidR="00F3489F" w:rsidRPr="00C04DF2" w:rsidRDefault="00F3489F" w:rsidP="00BB0F9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CFS_Ope_BC</w:t>
            </w:r>
          </w:p>
        </w:tc>
        <w:tc>
          <w:tcPr>
            <w:tcW w:w="1503" w:type="dxa"/>
          </w:tcPr>
          <w:p w14:paraId="06F435E9" w14:textId="77777777" w:rsidR="00F3489F" w:rsidRPr="00C04DF2" w:rsidRDefault="00F3489F" w:rsidP="00BB0F9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Obs_Ope</w:t>
            </w:r>
          </w:p>
        </w:tc>
        <w:tc>
          <w:tcPr>
            <w:tcW w:w="8363" w:type="dxa"/>
          </w:tcPr>
          <w:p w14:paraId="61C4DBAC" w14:textId="77777777" w:rsidR="00F3489F" w:rsidRPr="00C04DF2" w:rsidRDefault="00F3489F" w:rsidP="00BB0F9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Sử dụng CFS_Ope đã hiệu chỉnh (CFS_Ope _BC) </w:t>
            </w:r>
            <w:r w:rsidRPr="00C04DF2">
              <w:rPr>
                <w:rFonts w:ascii="Times New Roman" w:hAnsi="Times New Roman" w:cs="Times New Roman"/>
                <w:color w:val="0000FF"/>
              </w:rPr>
              <w:t>dự báo lượng mưa</w:t>
            </w:r>
            <w:r w:rsidRPr="00C04DF2">
              <w:rPr>
                <w:rFonts w:ascii="Times New Roman" w:hAnsi="Times New Roman" w:cs="Times New Roman"/>
              </w:rPr>
              <w:t xml:space="preserve"> tháng trung bình vùng. Kết quả được so sánh với quan trắc cùng thời kỳ ứng với các LT khác nhau</w:t>
            </w:r>
          </w:p>
        </w:tc>
        <w:tc>
          <w:tcPr>
            <w:tcW w:w="1489" w:type="dxa"/>
          </w:tcPr>
          <w:p w14:paraId="582C3FE2" w14:textId="77777777" w:rsidR="00F3489F" w:rsidRPr="00C04DF2" w:rsidRDefault="00F3489F" w:rsidP="00BB0F9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2012-2014</w:t>
            </w:r>
          </w:p>
        </w:tc>
      </w:tr>
      <w:tr w:rsidR="00054068" w:rsidRPr="00C04DF2" w14:paraId="3969D0E2" w14:textId="77777777" w:rsidTr="00460D98">
        <w:tc>
          <w:tcPr>
            <w:tcW w:w="894" w:type="dxa"/>
          </w:tcPr>
          <w:p w14:paraId="5F90FB60" w14:textId="4B8F7E65" w:rsidR="00054068" w:rsidRPr="00C04DF2" w:rsidRDefault="00054068" w:rsidP="00F3489F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</w:t>
            </w:r>
            <w:r w:rsidR="00F3489F" w:rsidRPr="00C04D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9" w:type="dxa"/>
          </w:tcPr>
          <w:p w14:paraId="58087F92" w14:textId="77777777" w:rsidR="00054068" w:rsidRPr="00C04DF2" w:rsidRDefault="00054068" w:rsidP="00054068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RCM_CFS_BC</w:t>
            </w:r>
          </w:p>
        </w:tc>
        <w:tc>
          <w:tcPr>
            <w:tcW w:w="1503" w:type="dxa"/>
          </w:tcPr>
          <w:p w14:paraId="5912DAE1" w14:textId="77777777" w:rsidR="00054068" w:rsidRPr="00C04DF2" w:rsidRDefault="00054068" w:rsidP="00054068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Obs_Ope</w:t>
            </w:r>
          </w:p>
        </w:tc>
        <w:tc>
          <w:tcPr>
            <w:tcW w:w="8363" w:type="dxa"/>
          </w:tcPr>
          <w:p w14:paraId="4363D795" w14:textId="77777777" w:rsidR="00054068" w:rsidRPr="00C04DF2" w:rsidRDefault="00054068" w:rsidP="00054068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Sử dụng số liệu RCM_CFS đã hiệu chỉnh (RCM_CFS_BC) </w:t>
            </w:r>
            <w:r w:rsidRPr="00C04DF2">
              <w:rPr>
                <w:rFonts w:ascii="Times New Roman" w:hAnsi="Times New Roman" w:cs="Times New Roman"/>
                <w:color w:val="0000FF"/>
              </w:rPr>
              <w:t>dự báo lượng mưa</w:t>
            </w:r>
            <w:r w:rsidRPr="00C04DF2">
              <w:rPr>
                <w:rFonts w:ascii="Times New Roman" w:hAnsi="Times New Roman" w:cs="Times New Roman"/>
              </w:rPr>
              <w:t xml:space="preserve"> tháng trung bình vùng. Kết quả được so sánh với quan trắc cùng thời kỳ ứng với các LT khác nhau</w:t>
            </w:r>
          </w:p>
        </w:tc>
        <w:tc>
          <w:tcPr>
            <w:tcW w:w="1489" w:type="dxa"/>
          </w:tcPr>
          <w:p w14:paraId="685253E8" w14:textId="77777777" w:rsidR="00054068" w:rsidRPr="00C04DF2" w:rsidRDefault="00054068" w:rsidP="00054068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2012-2014</w:t>
            </w:r>
          </w:p>
        </w:tc>
      </w:tr>
      <w:tr w:rsidR="00054068" w:rsidRPr="00C04DF2" w14:paraId="50255086" w14:textId="77777777" w:rsidTr="00460D98">
        <w:tc>
          <w:tcPr>
            <w:tcW w:w="894" w:type="dxa"/>
          </w:tcPr>
          <w:p w14:paraId="2B7F53A2" w14:textId="6382F4A2" w:rsidR="00054068" w:rsidRPr="00C04DF2" w:rsidRDefault="00054068" w:rsidP="00F3489F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</w:t>
            </w:r>
            <w:r w:rsidR="00F3489F" w:rsidRPr="00C04D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9" w:type="dxa"/>
          </w:tcPr>
          <w:p w14:paraId="4EB8260C" w14:textId="77777777" w:rsidR="00054068" w:rsidRPr="00C04DF2" w:rsidRDefault="00054068" w:rsidP="00054068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CFS_Rfc_BC</w:t>
            </w:r>
          </w:p>
        </w:tc>
        <w:tc>
          <w:tcPr>
            <w:tcW w:w="1503" w:type="dxa"/>
          </w:tcPr>
          <w:p w14:paraId="09987D0B" w14:textId="77777777" w:rsidR="00054068" w:rsidRPr="00C04DF2" w:rsidRDefault="00054068" w:rsidP="00054068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Obs_Cli</w:t>
            </w:r>
          </w:p>
        </w:tc>
        <w:tc>
          <w:tcPr>
            <w:tcW w:w="8363" w:type="dxa"/>
          </w:tcPr>
          <w:p w14:paraId="3A01CAF0" w14:textId="77777777" w:rsidR="00054068" w:rsidRPr="00C04DF2" w:rsidRDefault="00054068" w:rsidP="00054068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Sử dụng số liệu CFS_Rfc đã hiệu chỉnh (CFS_Rfc_BC) </w:t>
            </w:r>
            <w:r w:rsidRPr="00C04DF2">
              <w:rPr>
                <w:rFonts w:ascii="Times New Roman" w:hAnsi="Times New Roman" w:cs="Times New Roman"/>
                <w:color w:val="FF0000"/>
              </w:rPr>
              <w:t>dự báo pha</w:t>
            </w:r>
            <w:r w:rsidRPr="00C04DF2">
              <w:rPr>
                <w:rFonts w:ascii="Times New Roman" w:hAnsi="Times New Roman" w:cs="Times New Roman"/>
              </w:rPr>
              <w:t xml:space="preserve"> cho lượng mưa tháng trung bình vùng. Kết quả được so sánh với quan trắc cùng thời kỳ ứng với các LT khác nhau</w:t>
            </w:r>
          </w:p>
        </w:tc>
        <w:tc>
          <w:tcPr>
            <w:tcW w:w="1489" w:type="dxa"/>
          </w:tcPr>
          <w:p w14:paraId="71D33F03" w14:textId="77777777" w:rsidR="00054068" w:rsidRPr="00C04DF2" w:rsidRDefault="00054068" w:rsidP="00054068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1982-2009 </w:t>
            </w:r>
          </w:p>
        </w:tc>
      </w:tr>
      <w:tr w:rsidR="00F3489F" w:rsidRPr="00C04DF2" w14:paraId="453EDF61" w14:textId="77777777" w:rsidTr="00BB0F9D">
        <w:tc>
          <w:tcPr>
            <w:tcW w:w="894" w:type="dxa"/>
          </w:tcPr>
          <w:p w14:paraId="21165AD6" w14:textId="5A4A7E94" w:rsidR="00F3489F" w:rsidRPr="00C04DF2" w:rsidRDefault="00F3489F" w:rsidP="00BB0F9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EXP11</w:t>
            </w:r>
          </w:p>
        </w:tc>
        <w:tc>
          <w:tcPr>
            <w:tcW w:w="1539" w:type="dxa"/>
          </w:tcPr>
          <w:p w14:paraId="71A78D8B" w14:textId="77777777" w:rsidR="00F3489F" w:rsidRPr="00C04DF2" w:rsidRDefault="00F3489F" w:rsidP="00BB0F9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CFS_Ope _BC</w:t>
            </w:r>
          </w:p>
        </w:tc>
        <w:tc>
          <w:tcPr>
            <w:tcW w:w="1503" w:type="dxa"/>
          </w:tcPr>
          <w:p w14:paraId="43EE0A7A" w14:textId="77777777" w:rsidR="00F3489F" w:rsidRPr="00C04DF2" w:rsidRDefault="00F3489F" w:rsidP="00BB0F9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Obs_Ope</w:t>
            </w:r>
          </w:p>
        </w:tc>
        <w:tc>
          <w:tcPr>
            <w:tcW w:w="8363" w:type="dxa"/>
          </w:tcPr>
          <w:p w14:paraId="1E14C343" w14:textId="77777777" w:rsidR="00F3489F" w:rsidRPr="00C04DF2" w:rsidRDefault="00F3489F" w:rsidP="00BB0F9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Sử dụng CFS_Ope đã hiệu chỉnh (CFS_Ope _BC) </w:t>
            </w:r>
            <w:r w:rsidRPr="00C04DF2">
              <w:rPr>
                <w:rFonts w:ascii="Times New Roman" w:hAnsi="Times New Roman" w:cs="Times New Roman"/>
                <w:color w:val="FF6600"/>
              </w:rPr>
              <w:t>dự báo pha</w:t>
            </w:r>
            <w:r w:rsidRPr="00C04DF2">
              <w:rPr>
                <w:rFonts w:ascii="Times New Roman" w:hAnsi="Times New Roman" w:cs="Times New Roman"/>
              </w:rPr>
              <w:t xml:space="preserve"> cho lượng mưa tháng trung bình vùng. Kết quả được so sánh với quan trắc cùng thời kỳ ứng với các LT khác nhau</w:t>
            </w:r>
          </w:p>
        </w:tc>
        <w:tc>
          <w:tcPr>
            <w:tcW w:w="1489" w:type="dxa"/>
          </w:tcPr>
          <w:p w14:paraId="1D93AC1F" w14:textId="77777777" w:rsidR="00F3489F" w:rsidRPr="00C04DF2" w:rsidRDefault="00F3489F" w:rsidP="00BB0F9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2012-2014</w:t>
            </w:r>
          </w:p>
        </w:tc>
      </w:tr>
      <w:tr w:rsidR="00054068" w:rsidRPr="00C04DF2" w14:paraId="7BD45BA2" w14:textId="77777777" w:rsidTr="00460D98">
        <w:tc>
          <w:tcPr>
            <w:tcW w:w="894" w:type="dxa"/>
          </w:tcPr>
          <w:p w14:paraId="428EF707" w14:textId="110B523B" w:rsidR="00054068" w:rsidRPr="00C04DF2" w:rsidRDefault="00F3489F" w:rsidP="00054068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EXP12</w:t>
            </w:r>
          </w:p>
        </w:tc>
        <w:tc>
          <w:tcPr>
            <w:tcW w:w="1539" w:type="dxa"/>
          </w:tcPr>
          <w:p w14:paraId="01A792ED" w14:textId="77777777" w:rsidR="00054068" w:rsidRPr="00C04DF2" w:rsidRDefault="00054068" w:rsidP="00054068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RCM_CFS_BC</w:t>
            </w:r>
          </w:p>
        </w:tc>
        <w:tc>
          <w:tcPr>
            <w:tcW w:w="1503" w:type="dxa"/>
          </w:tcPr>
          <w:p w14:paraId="14BC373C" w14:textId="77777777" w:rsidR="00054068" w:rsidRPr="00C04DF2" w:rsidRDefault="00054068" w:rsidP="00054068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Obs_Ope</w:t>
            </w:r>
          </w:p>
        </w:tc>
        <w:tc>
          <w:tcPr>
            <w:tcW w:w="8363" w:type="dxa"/>
          </w:tcPr>
          <w:p w14:paraId="139FC7ED" w14:textId="77777777" w:rsidR="00054068" w:rsidRPr="00C04DF2" w:rsidRDefault="00054068" w:rsidP="00054068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Sử dụng số liệu RCM_CFS đã hiệu chỉnh (RCM_CFS_BC) </w:t>
            </w:r>
            <w:r w:rsidRPr="00C04DF2">
              <w:rPr>
                <w:rFonts w:ascii="Times New Roman" w:hAnsi="Times New Roman" w:cs="Times New Roman"/>
                <w:color w:val="FF0000"/>
              </w:rPr>
              <w:t>dự báo pha</w:t>
            </w:r>
            <w:r w:rsidRPr="00C04DF2">
              <w:rPr>
                <w:rFonts w:ascii="Times New Roman" w:hAnsi="Times New Roman" w:cs="Times New Roman"/>
              </w:rPr>
              <w:t xml:space="preserve"> cho lượng mưa tháng trung bình vùng. Kết quả được so sánh với quan trắc cùng thời kỳ ứng với các LT khác nhau</w:t>
            </w:r>
          </w:p>
        </w:tc>
        <w:tc>
          <w:tcPr>
            <w:tcW w:w="1489" w:type="dxa"/>
          </w:tcPr>
          <w:p w14:paraId="73C586E1" w14:textId="77777777" w:rsidR="00054068" w:rsidRPr="00C04DF2" w:rsidRDefault="00054068" w:rsidP="00054068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2012-2014</w:t>
            </w:r>
          </w:p>
        </w:tc>
      </w:tr>
    </w:tbl>
    <w:p w14:paraId="52AE4EF0" w14:textId="77777777" w:rsidR="00FB2E7B" w:rsidRPr="00C04DF2" w:rsidRDefault="00FB2E7B">
      <w:pPr>
        <w:rPr>
          <w:rFonts w:ascii="Times New Roman" w:hAnsi="Times New Roman" w:cs="Times New Roman"/>
          <w:b/>
          <w:sz w:val="28"/>
        </w:rPr>
      </w:pPr>
    </w:p>
    <w:p w14:paraId="62F074F1" w14:textId="3FE1C0CD" w:rsidR="00460D98" w:rsidRPr="00C04DF2" w:rsidRDefault="00FB2E7B">
      <w:pPr>
        <w:rPr>
          <w:rFonts w:ascii="Times New Roman" w:hAnsi="Times New Roman" w:cs="Times New Roman"/>
          <w:b/>
          <w:sz w:val="28"/>
        </w:rPr>
      </w:pPr>
      <w:r w:rsidRPr="00C04DF2">
        <w:rPr>
          <w:rFonts w:ascii="Times New Roman" w:hAnsi="Times New Roman" w:cs="Times New Roman"/>
          <w:b/>
          <w:sz w:val="28"/>
        </w:rPr>
        <w:lastRenderedPageBreak/>
        <w:t xml:space="preserve">2. </w:t>
      </w:r>
      <w:r w:rsidR="00F05E7F" w:rsidRPr="00C04DF2">
        <w:rPr>
          <w:rFonts w:ascii="Times New Roman" w:hAnsi="Times New Roman" w:cs="Times New Roman"/>
          <w:b/>
          <w:sz w:val="28"/>
        </w:rPr>
        <w:t>Cách nhận các bộ số liệu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2710"/>
        <w:gridCol w:w="4003"/>
        <w:gridCol w:w="2628"/>
        <w:gridCol w:w="2710"/>
      </w:tblGrid>
      <w:tr w:rsidR="00F05E7F" w:rsidRPr="00C04DF2" w14:paraId="59A56E09" w14:textId="77777777" w:rsidTr="00FB2E7B">
        <w:trPr>
          <w:tblHeader/>
        </w:trPr>
        <w:tc>
          <w:tcPr>
            <w:tcW w:w="1539" w:type="dxa"/>
          </w:tcPr>
          <w:p w14:paraId="3DC33A43" w14:textId="77777777" w:rsidR="00F05E7F" w:rsidRPr="00C04DF2" w:rsidRDefault="00F05E7F" w:rsidP="00FB2E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4DF2">
              <w:rPr>
                <w:rFonts w:ascii="Times New Roman" w:hAnsi="Times New Roman" w:cs="Times New Roman"/>
                <w:b/>
                <w:i/>
              </w:rPr>
              <w:t>Ký hiệu tập số liệu</w:t>
            </w:r>
          </w:p>
        </w:tc>
        <w:tc>
          <w:tcPr>
            <w:tcW w:w="2629" w:type="dxa"/>
          </w:tcPr>
          <w:p w14:paraId="059EE7B9" w14:textId="77777777" w:rsidR="00F05E7F" w:rsidRPr="00C04DF2" w:rsidRDefault="00F05E7F" w:rsidP="00FB2E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4DF2">
              <w:rPr>
                <w:rFonts w:ascii="Times New Roman" w:hAnsi="Times New Roman" w:cs="Times New Roman"/>
                <w:b/>
                <w:i/>
              </w:rPr>
              <w:t>Nguồn ban đầu</w:t>
            </w:r>
          </w:p>
        </w:tc>
        <w:tc>
          <w:tcPr>
            <w:tcW w:w="4225" w:type="dxa"/>
          </w:tcPr>
          <w:p w14:paraId="3C2C4D58" w14:textId="77777777" w:rsidR="00F05E7F" w:rsidRPr="00C04DF2" w:rsidRDefault="00F05E7F" w:rsidP="00FB2E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4DF2">
              <w:rPr>
                <w:rFonts w:ascii="Times New Roman" w:hAnsi="Times New Roman" w:cs="Times New Roman"/>
                <w:b/>
                <w:i/>
              </w:rPr>
              <w:t>Phương pháp xử lý</w:t>
            </w:r>
          </w:p>
        </w:tc>
        <w:tc>
          <w:tcPr>
            <w:tcW w:w="2746" w:type="dxa"/>
          </w:tcPr>
          <w:p w14:paraId="0A9FF819" w14:textId="77777777" w:rsidR="00F05E7F" w:rsidRPr="00C04DF2" w:rsidRDefault="00F05E7F" w:rsidP="00FB2E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4DF2">
              <w:rPr>
                <w:rFonts w:ascii="Times New Roman" w:hAnsi="Times New Roman" w:cs="Times New Roman"/>
                <w:b/>
                <w:i/>
              </w:rPr>
              <w:t>Kết quả nhận được</w:t>
            </w:r>
          </w:p>
        </w:tc>
        <w:tc>
          <w:tcPr>
            <w:tcW w:w="2649" w:type="dxa"/>
          </w:tcPr>
          <w:p w14:paraId="35FD835E" w14:textId="77777777" w:rsidR="00F05E7F" w:rsidRPr="00C04DF2" w:rsidRDefault="006A7402" w:rsidP="00FB2E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4DF2">
              <w:rPr>
                <w:rFonts w:ascii="Times New Roman" w:hAnsi="Times New Roman" w:cs="Times New Roman"/>
                <w:b/>
                <w:i/>
              </w:rPr>
              <w:t>Ký hiệu mảng SL</w:t>
            </w:r>
          </w:p>
        </w:tc>
      </w:tr>
      <w:tr w:rsidR="00B606CC" w:rsidRPr="00C04DF2" w14:paraId="76CD7BE5" w14:textId="77777777" w:rsidTr="00BB0F9D">
        <w:tc>
          <w:tcPr>
            <w:tcW w:w="1539" w:type="dxa"/>
          </w:tcPr>
          <w:p w14:paraId="3A7B34A6" w14:textId="77777777" w:rsidR="00B606CC" w:rsidRPr="00C04DF2" w:rsidRDefault="00B606CC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CFS_Rfc</w:t>
            </w:r>
          </w:p>
        </w:tc>
        <w:tc>
          <w:tcPr>
            <w:tcW w:w="2629" w:type="dxa"/>
          </w:tcPr>
          <w:p w14:paraId="239F94EE" w14:textId="77777777" w:rsidR="00B606CC" w:rsidRPr="00C04DF2" w:rsidRDefault="00B606CC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 reforecast, daily/6hourly, 1982-2009</w:t>
            </w:r>
          </w:p>
        </w:tc>
        <w:tc>
          <w:tcPr>
            <w:tcW w:w="4225" w:type="dxa"/>
            <w:vMerge w:val="restart"/>
          </w:tcPr>
          <w:p w14:paraId="3C213305" w14:textId="77777777" w:rsidR="00B606CC" w:rsidRPr="00C04DF2" w:rsidRDefault="00B606CC" w:rsidP="006A74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Tính trung bình tổ hợp tất cả các member cho các LT=1-6</w:t>
            </w:r>
          </w:p>
          <w:p w14:paraId="60AF285F" w14:textId="77777777" w:rsidR="00B606CC" w:rsidRPr="00C04DF2" w:rsidRDefault="00B606CC" w:rsidP="006A74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Tính tổng lượng tháng cho toàn miền theo các LT=1-6</w:t>
            </w:r>
          </w:p>
          <w:p w14:paraId="3AACB162" w14:textId="77777777" w:rsidR="00B606CC" w:rsidRPr="00C04DF2" w:rsidRDefault="00B606CC" w:rsidP="006A74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Nội suy số liệu tháng về các trạm</w:t>
            </w:r>
          </w:p>
          <w:p w14:paraId="0E1DD386" w14:textId="77777777" w:rsidR="00B606CC" w:rsidRPr="00C04DF2" w:rsidRDefault="00B606CC" w:rsidP="006A74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Tính trung bình vùng cho các vùng khí hậu dựa trên số liệu trạm trong vùng</w:t>
            </w:r>
          </w:p>
        </w:tc>
        <w:tc>
          <w:tcPr>
            <w:tcW w:w="2746" w:type="dxa"/>
            <w:vMerge w:val="restart"/>
          </w:tcPr>
          <w:p w14:paraId="294863C5" w14:textId="77777777" w:rsidR="00B606CC" w:rsidRPr="00C04DF2" w:rsidRDefault="00B606CC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Mỗi vùng khí hậu nhận được một chuỗi tổng lượng mưa tháng trung bình vùng ứng với các LT</w:t>
            </w:r>
          </w:p>
        </w:tc>
        <w:tc>
          <w:tcPr>
            <w:tcW w:w="2649" w:type="dxa"/>
          </w:tcPr>
          <w:p w14:paraId="592836DC" w14:textId="77777777" w:rsidR="00B606CC" w:rsidRPr="00C04DF2" w:rsidRDefault="00B606CC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CFS_Rfc(Nv, 1982:2009, 1:12, 1:6)</w:t>
            </w:r>
          </w:p>
        </w:tc>
      </w:tr>
      <w:tr w:rsidR="00B606CC" w:rsidRPr="00C04DF2" w14:paraId="0824DB2F" w14:textId="77777777" w:rsidTr="00BB0F9D">
        <w:tc>
          <w:tcPr>
            <w:tcW w:w="1539" w:type="dxa"/>
          </w:tcPr>
          <w:p w14:paraId="44170890" w14:textId="77777777" w:rsidR="00B606CC" w:rsidRPr="00C04DF2" w:rsidRDefault="00B606CC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CFS_Ope</w:t>
            </w:r>
          </w:p>
        </w:tc>
        <w:tc>
          <w:tcPr>
            <w:tcW w:w="2629" w:type="dxa"/>
          </w:tcPr>
          <w:p w14:paraId="42B04644" w14:textId="77777777" w:rsidR="00B606CC" w:rsidRPr="00C04DF2" w:rsidRDefault="00B606CC" w:rsidP="006A7402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 operational, daily/6hourly, 2012-2014</w:t>
            </w:r>
          </w:p>
        </w:tc>
        <w:tc>
          <w:tcPr>
            <w:tcW w:w="4225" w:type="dxa"/>
            <w:vMerge/>
          </w:tcPr>
          <w:p w14:paraId="7F848341" w14:textId="77777777" w:rsidR="00B606CC" w:rsidRPr="00C04DF2" w:rsidRDefault="00B60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</w:tcPr>
          <w:p w14:paraId="19AC4BAD" w14:textId="77777777" w:rsidR="00B606CC" w:rsidRPr="00C04DF2" w:rsidRDefault="00B60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01DFF774" w14:textId="77777777" w:rsidR="00B606CC" w:rsidRPr="00C04DF2" w:rsidRDefault="00B606CC" w:rsidP="006A7402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CFS_Ope(Nv, 2012:2014, 1:12, 1:6)</w:t>
            </w:r>
          </w:p>
        </w:tc>
      </w:tr>
      <w:tr w:rsidR="00B606CC" w:rsidRPr="00C04DF2" w14:paraId="154C55CB" w14:textId="77777777" w:rsidTr="00BB0F9D">
        <w:tc>
          <w:tcPr>
            <w:tcW w:w="1539" w:type="dxa"/>
          </w:tcPr>
          <w:p w14:paraId="08F95CD7" w14:textId="77777777" w:rsidR="00B606CC" w:rsidRPr="00C04DF2" w:rsidRDefault="00B606CC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RCM_CFS</w:t>
            </w:r>
          </w:p>
        </w:tc>
        <w:tc>
          <w:tcPr>
            <w:tcW w:w="2629" w:type="dxa"/>
          </w:tcPr>
          <w:p w14:paraId="616B6881" w14:textId="77777777" w:rsidR="00B606CC" w:rsidRPr="00C04DF2" w:rsidRDefault="00B606CC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RegCM chạy với CFS operational, daily/6hourly, 2012-2014</w:t>
            </w:r>
          </w:p>
        </w:tc>
        <w:tc>
          <w:tcPr>
            <w:tcW w:w="4225" w:type="dxa"/>
            <w:vMerge/>
          </w:tcPr>
          <w:p w14:paraId="70950796" w14:textId="77777777" w:rsidR="00B606CC" w:rsidRPr="00C04DF2" w:rsidRDefault="00B60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</w:tcPr>
          <w:p w14:paraId="2050FFED" w14:textId="77777777" w:rsidR="00B606CC" w:rsidRPr="00C04DF2" w:rsidRDefault="00B60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5E76F971" w14:textId="77777777" w:rsidR="00B606CC" w:rsidRPr="00C04DF2" w:rsidRDefault="00B606CC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RCM_CFS(Nv, 2012:2014, 1:12, 1:6)</w:t>
            </w:r>
          </w:p>
        </w:tc>
      </w:tr>
      <w:tr w:rsidR="00B13039" w:rsidRPr="00C04DF2" w14:paraId="4A4E7E10" w14:textId="77777777" w:rsidTr="00BB0F9D">
        <w:tc>
          <w:tcPr>
            <w:tcW w:w="1539" w:type="dxa"/>
          </w:tcPr>
          <w:p w14:paraId="549DD0CB" w14:textId="465D2A17" w:rsidR="00B13039" w:rsidRPr="00C04DF2" w:rsidRDefault="00B13039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RCM_CFS</w:t>
            </w:r>
            <w:r w:rsidR="00A77FD6" w:rsidRPr="00C04DF2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629" w:type="dxa"/>
          </w:tcPr>
          <w:p w14:paraId="455FD6C9" w14:textId="373BEAB1" w:rsidR="00B13039" w:rsidRPr="00C04DF2" w:rsidRDefault="00B13039" w:rsidP="00B13039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RegCM chạy với CFSR, daily/6hourly, 1982-2009</w:t>
            </w:r>
          </w:p>
        </w:tc>
        <w:tc>
          <w:tcPr>
            <w:tcW w:w="4225" w:type="dxa"/>
          </w:tcPr>
          <w:p w14:paraId="7F249E60" w14:textId="77777777" w:rsidR="00B13039" w:rsidRPr="00C04DF2" w:rsidRDefault="00A77FD6" w:rsidP="005856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Tính tổng lượng tháng cho toàn miền</w:t>
            </w:r>
          </w:p>
          <w:p w14:paraId="25E50F01" w14:textId="77777777" w:rsidR="00A77FD6" w:rsidRPr="00C04DF2" w:rsidRDefault="00A77FD6" w:rsidP="005856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Nội suy số liệu tháng về các trạm</w:t>
            </w:r>
          </w:p>
          <w:p w14:paraId="08BFAB19" w14:textId="10D7B2B7" w:rsidR="00A77FD6" w:rsidRPr="00C04DF2" w:rsidRDefault="00A77FD6" w:rsidP="005856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Tính trung bình vùng cho các vùng khí hậu dựa trên số liệu trạm trong vùng</w:t>
            </w:r>
          </w:p>
        </w:tc>
        <w:tc>
          <w:tcPr>
            <w:tcW w:w="2746" w:type="dxa"/>
          </w:tcPr>
          <w:p w14:paraId="3C139BE6" w14:textId="2557F845" w:rsidR="00B13039" w:rsidRPr="00C04DF2" w:rsidRDefault="00A77FD6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Mỗi vùng khí hậu nhận được một chuỗi tổng lượng mưa tháng trung bình vùng</w:t>
            </w:r>
          </w:p>
        </w:tc>
        <w:tc>
          <w:tcPr>
            <w:tcW w:w="2649" w:type="dxa"/>
          </w:tcPr>
          <w:p w14:paraId="57509AC6" w14:textId="105FAC46" w:rsidR="00B13039" w:rsidRPr="00C04DF2" w:rsidRDefault="00A77FD6" w:rsidP="00A77FD6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RCM_CFSR(Nv, 1982:2009, 1:12</w:t>
            </w:r>
            <w:r w:rsidR="00D665AE" w:rsidRPr="00C04DF2">
              <w:rPr>
                <w:rFonts w:ascii="Times New Roman" w:hAnsi="Times New Roman" w:cs="Times New Roman"/>
              </w:rPr>
              <w:t>)</w:t>
            </w:r>
          </w:p>
        </w:tc>
      </w:tr>
      <w:tr w:rsidR="005856ED" w:rsidRPr="00C04DF2" w14:paraId="1ED3230C" w14:textId="77777777" w:rsidTr="00BB0F9D">
        <w:tc>
          <w:tcPr>
            <w:tcW w:w="1539" w:type="dxa"/>
          </w:tcPr>
          <w:p w14:paraId="2C841C3F" w14:textId="77777777" w:rsidR="005856ED" w:rsidRPr="00C04DF2" w:rsidRDefault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Obs_Cli</w:t>
            </w:r>
          </w:p>
        </w:tc>
        <w:tc>
          <w:tcPr>
            <w:tcW w:w="2629" w:type="dxa"/>
          </w:tcPr>
          <w:p w14:paraId="633C6C02" w14:textId="77777777" w:rsidR="005856ED" w:rsidRPr="00C04DF2" w:rsidRDefault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Số liệu quan trắc hàng ngày từ các trạm, 1982-2009</w:t>
            </w:r>
          </w:p>
        </w:tc>
        <w:tc>
          <w:tcPr>
            <w:tcW w:w="4225" w:type="dxa"/>
            <w:vMerge w:val="restart"/>
          </w:tcPr>
          <w:p w14:paraId="200881BD" w14:textId="77777777" w:rsidR="005856ED" w:rsidRPr="00C04DF2" w:rsidRDefault="005856ED" w:rsidP="009E4C7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Tính tổng lượng mưa tháng cho từng năm và từng trạm</w:t>
            </w:r>
          </w:p>
          <w:p w14:paraId="0165F08D" w14:textId="77777777" w:rsidR="005856ED" w:rsidRPr="00C04DF2" w:rsidRDefault="005856ED" w:rsidP="009E4C7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Tính trung bình vùng từ số liệu các trạm trong vùng</w:t>
            </w:r>
          </w:p>
        </w:tc>
        <w:tc>
          <w:tcPr>
            <w:tcW w:w="2746" w:type="dxa"/>
            <w:vMerge w:val="restart"/>
          </w:tcPr>
          <w:p w14:paraId="3ECA103D" w14:textId="77777777" w:rsidR="005856ED" w:rsidRPr="00C04DF2" w:rsidRDefault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Mỗi vùng khí hậu nhận được một chuỗi tổng lượng mưa tháng trung bình vùng</w:t>
            </w:r>
          </w:p>
        </w:tc>
        <w:tc>
          <w:tcPr>
            <w:tcW w:w="2649" w:type="dxa"/>
          </w:tcPr>
          <w:p w14:paraId="68DDC4C8" w14:textId="77777777" w:rsidR="005856ED" w:rsidRPr="00C04DF2" w:rsidRDefault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Obs_Cli(Nv, 1982:2009, 1:12)</w:t>
            </w:r>
          </w:p>
        </w:tc>
      </w:tr>
      <w:tr w:rsidR="005856ED" w:rsidRPr="00C04DF2" w14:paraId="6592D57E" w14:textId="77777777" w:rsidTr="00BB0F9D">
        <w:tc>
          <w:tcPr>
            <w:tcW w:w="1539" w:type="dxa"/>
          </w:tcPr>
          <w:p w14:paraId="24F4368A" w14:textId="77777777" w:rsidR="005856ED" w:rsidRPr="00C04DF2" w:rsidRDefault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Obs_Ope</w:t>
            </w:r>
          </w:p>
        </w:tc>
        <w:tc>
          <w:tcPr>
            <w:tcW w:w="2629" w:type="dxa"/>
          </w:tcPr>
          <w:p w14:paraId="47DD01EE" w14:textId="77777777" w:rsidR="005856ED" w:rsidRPr="00C04DF2" w:rsidRDefault="005856ED" w:rsidP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Số liệu quan trắc hàng ngày từ các trạm, 2012-2014</w:t>
            </w:r>
          </w:p>
        </w:tc>
        <w:tc>
          <w:tcPr>
            <w:tcW w:w="4225" w:type="dxa"/>
            <w:vMerge/>
          </w:tcPr>
          <w:p w14:paraId="049FF157" w14:textId="77777777" w:rsidR="005856ED" w:rsidRPr="00C04DF2" w:rsidRDefault="00585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</w:tcPr>
          <w:p w14:paraId="06FA3CF9" w14:textId="77777777" w:rsidR="005856ED" w:rsidRPr="00C04DF2" w:rsidRDefault="00585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4901CFEF" w14:textId="77777777" w:rsidR="005856ED" w:rsidRPr="00C04DF2" w:rsidRDefault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Obs_Ope(Nv, 2012-2014, 1:12)</w:t>
            </w:r>
          </w:p>
        </w:tc>
      </w:tr>
      <w:tr w:rsidR="005856ED" w:rsidRPr="00C04DF2" w14:paraId="1AB731BC" w14:textId="77777777" w:rsidTr="00BB0F9D">
        <w:tc>
          <w:tcPr>
            <w:tcW w:w="1539" w:type="dxa"/>
          </w:tcPr>
          <w:p w14:paraId="4D154287" w14:textId="77777777" w:rsidR="005856ED" w:rsidRPr="00C04DF2" w:rsidRDefault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q33Obs</w:t>
            </w:r>
          </w:p>
        </w:tc>
        <w:tc>
          <w:tcPr>
            <w:tcW w:w="2629" w:type="dxa"/>
            <w:vMerge w:val="restart"/>
          </w:tcPr>
          <w:p w14:paraId="43A60345" w14:textId="1CE2D514" w:rsidR="005856ED" w:rsidRPr="00C04DF2" w:rsidRDefault="005856ED" w:rsidP="008D64D7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Obs_Cli(Nv, 198</w:t>
            </w:r>
            <w:r w:rsidR="008D64D7" w:rsidRPr="00C04DF2">
              <w:rPr>
                <w:rFonts w:ascii="Times New Roman" w:hAnsi="Times New Roman" w:cs="Times New Roman"/>
              </w:rPr>
              <w:t>1</w:t>
            </w:r>
            <w:r w:rsidRPr="00C04DF2">
              <w:rPr>
                <w:rFonts w:ascii="Times New Roman" w:hAnsi="Times New Roman" w:cs="Times New Roman"/>
              </w:rPr>
              <w:t>:20</w:t>
            </w:r>
            <w:r w:rsidR="008D64D7" w:rsidRPr="00C04DF2">
              <w:rPr>
                <w:rFonts w:ascii="Times New Roman" w:hAnsi="Times New Roman" w:cs="Times New Roman"/>
              </w:rPr>
              <w:t>10</w:t>
            </w:r>
            <w:r w:rsidRPr="00C04DF2">
              <w:rPr>
                <w:rFonts w:ascii="Times New Roman" w:hAnsi="Times New Roman" w:cs="Times New Roman"/>
              </w:rPr>
              <w:t>, 1:12)</w:t>
            </w:r>
          </w:p>
        </w:tc>
        <w:tc>
          <w:tcPr>
            <w:tcW w:w="4225" w:type="dxa"/>
            <w:vMerge w:val="restart"/>
          </w:tcPr>
          <w:p w14:paraId="52D839D1" w14:textId="5C5F4333" w:rsidR="005856ED" w:rsidRPr="00C04DF2" w:rsidRDefault="005856ED" w:rsidP="005856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Lập các chuỗi thời gian theo năm</w:t>
            </w:r>
            <w:r w:rsidR="00EA3B4C" w:rsidRPr="00C04DF2">
              <w:rPr>
                <w:rFonts w:ascii="Times New Roman" w:hAnsi="Times New Roman" w:cs="Times New Roman"/>
              </w:rPr>
              <w:t xml:space="preserve"> cho từng tháng</w:t>
            </w:r>
          </w:p>
          <w:p w14:paraId="4C2EF944" w14:textId="77777777" w:rsidR="005856ED" w:rsidRPr="00C04DF2" w:rsidRDefault="005856ED" w:rsidP="005856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Tính phân vị tương ứng cho từng tháng của từng vùng</w:t>
            </w:r>
          </w:p>
        </w:tc>
        <w:tc>
          <w:tcPr>
            <w:tcW w:w="2746" w:type="dxa"/>
            <w:vMerge w:val="restart"/>
          </w:tcPr>
          <w:p w14:paraId="411D8696" w14:textId="77777777" w:rsidR="005856ED" w:rsidRPr="00C04DF2" w:rsidRDefault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Mỗi vùng nhận được các phân vị tương ứng với từng tháng trong năm</w:t>
            </w:r>
          </w:p>
        </w:tc>
        <w:tc>
          <w:tcPr>
            <w:tcW w:w="2649" w:type="dxa"/>
          </w:tcPr>
          <w:p w14:paraId="24C0FD03" w14:textId="77777777" w:rsidR="005856ED" w:rsidRPr="00C04DF2" w:rsidRDefault="005856ED" w:rsidP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q33Obs(Nv, 1:12)</w:t>
            </w:r>
          </w:p>
        </w:tc>
      </w:tr>
      <w:tr w:rsidR="005856ED" w:rsidRPr="00C04DF2" w14:paraId="4BB9ED1C" w14:textId="77777777" w:rsidTr="00BB0F9D">
        <w:tc>
          <w:tcPr>
            <w:tcW w:w="1539" w:type="dxa"/>
          </w:tcPr>
          <w:p w14:paraId="00FBC461" w14:textId="77777777" w:rsidR="005856ED" w:rsidRPr="00C04DF2" w:rsidRDefault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q66Obs</w:t>
            </w:r>
          </w:p>
        </w:tc>
        <w:tc>
          <w:tcPr>
            <w:tcW w:w="2629" w:type="dxa"/>
            <w:vMerge/>
          </w:tcPr>
          <w:p w14:paraId="55A970DD" w14:textId="77777777" w:rsidR="005856ED" w:rsidRPr="00C04DF2" w:rsidRDefault="005856ED" w:rsidP="00585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vMerge/>
          </w:tcPr>
          <w:p w14:paraId="605BADE5" w14:textId="77777777" w:rsidR="005856ED" w:rsidRPr="00C04DF2" w:rsidRDefault="005856ED" w:rsidP="00585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</w:tcPr>
          <w:p w14:paraId="382B06CE" w14:textId="77777777" w:rsidR="005856ED" w:rsidRPr="00C04DF2" w:rsidRDefault="00585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65B0D3CB" w14:textId="77777777" w:rsidR="005856ED" w:rsidRPr="00C04DF2" w:rsidRDefault="005856ED" w:rsidP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q66Obs(Nv, 1:12)</w:t>
            </w:r>
          </w:p>
        </w:tc>
      </w:tr>
      <w:tr w:rsidR="00EA3B4C" w:rsidRPr="00C04DF2" w14:paraId="2CBBF9A7" w14:textId="77777777" w:rsidTr="00BB0F9D">
        <w:tc>
          <w:tcPr>
            <w:tcW w:w="1539" w:type="dxa"/>
          </w:tcPr>
          <w:p w14:paraId="1B047A94" w14:textId="20212F8D" w:rsidR="00EA3B4C" w:rsidRPr="00C04DF2" w:rsidRDefault="00EA3B4C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q33Rfc</w:t>
            </w:r>
          </w:p>
        </w:tc>
        <w:tc>
          <w:tcPr>
            <w:tcW w:w="2629" w:type="dxa"/>
            <w:vMerge w:val="restart"/>
          </w:tcPr>
          <w:p w14:paraId="15DF2F0C" w14:textId="44EFE8A2" w:rsidR="00EA3B4C" w:rsidRPr="00C04DF2" w:rsidRDefault="00EA3B4C" w:rsidP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CFS_Rfc(Nv, 1982:2009, 1:12, 1:6)</w:t>
            </w:r>
          </w:p>
        </w:tc>
        <w:tc>
          <w:tcPr>
            <w:tcW w:w="4225" w:type="dxa"/>
            <w:vMerge w:val="restart"/>
          </w:tcPr>
          <w:p w14:paraId="29671257" w14:textId="7BEFDA9E" w:rsidR="00EA3B4C" w:rsidRPr="00C04DF2" w:rsidRDefault="00EA3B4C" w:rsidP="00EA3B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Lập các chuỗi thời gian theo năm cho từng tháng và từng LT=1-6</w:t>
            </w:r>
          </w:p>
          <w:p w14:paraId="2E1CAA70" w14:textId="5F01BC99" w:rsidR="00EA3B4C" w:rsidRPr="00C04DF2" w:rsidRDefault="00EA3B4C" w:rsidP="00EA3B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Tính phân vị tương ứng cho từng tháng của từng vùng theo LT</w:t>
            </w:r>
          </w:p>
        </w:tc>
        <w:tc>
          <w:tcPr>
            <w:tcW w:w="2746" w:type="dxa"/>
            <w:vMerge w:val="restart"/>
          </w:tcPr>
          <w:p w14:paraId="1CC364AE" w14:textId="0F5724FF" w:rsidR="00EA3B4C" w:rsidRPr="00C04DF2" w:rsidRDefault="00EA3B4C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Mỗi vùng nhận được các phân vị tương ứng với từng tháng trong năm theo các LT</w:t>
            </w:r>
          </w:p>
        </w:tc>
        <w:tc>
          <w:tcPr>
            <w:tcW w:w="2649" w:type="dxa"/>
          </w:tcPr>
          <w:p w14:paraId="0EFA2076" w14:textId="7F9CED3F" w:rsidR="00EA3B4C" w:rsidRPr="00C04DF2" w:rsidRDefault="00EA3B4C" w:rsidP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q33Rfc(Nv, 1:12, 1:6)</w:t>
            </w:r>
          </w:p>
        </w:tc>
      </w:tr>
      <w:tr w:rsidR="00EA3B4C" w:rsidRPr="00C04DF2" w14:paraId="265E2DBA" w14:textId="77777777" w:rsidTr="00BB0F9D">
        <w:tc>
          <w:tcPr>
            <w:tcW w:w="1539" w:type="dxa"/>
          </w:tcPr>
          <w:p w14:paraId="65A3853A" w14:textId="1081E37E" w:rsidR="00EA3B4C" w:rsidRPr="00C04DF2" w:rsidRDefault="00EA3B4C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q33Rfc</w:t>
            </w:r>
          </w:p>
        </w:tc>
        <w:tc>
          <w:tcPr>
            <w:tcW w:w="2629" w:type="dxa"/>
            <w:vMerge/>
          </w:tcPr>
          <w:p w14:paraId="4D3AE49A" w14:textId="77777777" w:rsidR="00EA3B4C" w:rsidRPr="00C04DF2" w:rsidRDefault="00EA3B4C" w:rsidP="00585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vMerge/>
          </w:tcPr>
          <w:p w14:paraId="6760BC50" w14:textId="77777777" w:rsidR="00EA3B4C" w:rsidRPr="00C04DF2" w:rsidRDefault="00EA3B4C" w:rsidP="00EA3B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</w:tcPr>
          <w:p w14:paraId="05253723" w14:textId="77777777" w:rsidR="00EA3B4C" w:rsidRPr="00C04DF2" w:rsidRDefault="00EA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7FC0E6AB" w14:textId="66C6C828" w:rsidR="00EA3B4C" w:rsidRPr="00C04DF2" w:rsidRDefault="00EA3B4C" w:rsidP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q66Rfc(Nv, 1:12, 1:6)</w:t>
            </w:r>
          </w:p>
        </w:tc>
      </w:tr>
      <w:tr w:rsidR="00FB16BD" w:rsidRPr="00C04DF2" w14:paraId="4FFC2B0A" w14:textId="77777777" w:rsidTr="00BB0F9D">
        <w:tc>
          <w:tcPr>
            <w:tcW w:w="1539" w:type="dxa"/>
          </w:tcPr>
          <w:p w14:paraId="6874299D" w14:textId="620787D5" w:rsidR="00FB16BD" w:rsidRPr="00C04DF2" w:rsidRDefault="00B13039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HSHC_CFS</w:t>
            </w:r>
          </w:p>
        </w:tc>
        <w:tc>
          <w:tcPr>
            <w:tcW w:w="2629" w:type="dxa"/>
          </w:tcPr>
          <w:p w14:paraId="55F2EA38" w14:textId="77777777" w:rsidR="00FB16BD" w:rsidRPr="00C04DF2" w:rsidRDefault="00B13039" w:rsidP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Obs_Cli(Nv, 1982:2009, 1:12),</w:t>
            </w:r>
          </w:p>
          <w:p w14:paraId="4B6D6711" w14:textId="5C5AC175" w:rsidR="00B13039" w:rsidRPr="00C04DF2" w:rsidRDefault="00B13039" w:rsidP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CFS_Rfc(Nv, 1982:2009, 1:12, 1:6)</w:t>
            </w:r>
          </w:p>
        </w:tc>
        <w:tc>
          <w:tcPr>
            <w:tcW w:w="4225" w:type="dxa"/>
          </w:tcPr>
          <w:p w14:paraId="3F17DAC2" w14:textId="4C8EA8AF" w:rsidR="00FB16BD" w:rsidRPr="00C04DF2" w:rsidRDefault="00B13039" w:rsidP="00FB16B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Xây dựng bộ các hệ số hiệu chỉnh theo PP tuyến tính + Hàm mũ dựa trên số liệu dự báo lại CFS và số liệu quan trắc</w:t>
            </w:r>
          </w:p>
        </w:tc>
        <w:tc>
          <w:tcPr>
            <w:tcW w:w="2746" w:type="dxa"/>
          </w:tcPr>
          <w:p w14:paraId="11300751" w14:textId="1B87F97D" w:rsidR="00FB16BD" w:rsidRPr="00C04DF2" w:rsidRDefault="00B13039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Mỗi vùng, mỗi tháng nhận được bộ các hệ số hiệu chỉnh theo các LT</w:t>
            </w:r>
          </w:p>
        </w:tc>
        <w:tc>
          <w:tcPr>
            <w:tcW w:w="2649" w:type="dxa"/>
          </w:tcPr>
          <w:p w14:paraId="7A9562CC" w14:textId="4942F312" w:rsidR="00FB16BD" w:rsidRPr="00C04DF2" w:rsidRDefault="00B13039" w:rsidP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HSHC_CFS(Nv,1:12,1:6)</w:t>
            </w:r>
          </w:p>
        </w:tc>
      </w:tr>
      <w:tr w:rsidR="00B13039" w:rsidRPr="00C04DF2" w14:paraId="4C8FE1E4" w14:textId="77777777" w:rsidTr="00BB0F9D">
        <w:tc>
          <w:tcPr>
            <w:tcW w:w="1539" w:type="dxa"/>
          </w:tcPr>
          <w:p w14:paraId="0895A2C7" w14:textId="25E893E4" w:rsidR="00B13039" w:rsidRPr="00C04DF2" w:rsidRDefault="00B13039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HSHC_RCM</w:t>
            </w:r>
          </w:p>
        </w:tc>
        <w:tc>
          <w:tcPr>
            <w:tcW w:w="2629" w:type="dxa"/>
          </w:tcPr>
          <w:p w14:paraId="77E6BDE8" w14:textId="77777777" w:rsidR="00B13039" w:rsidRPr="00C04DF2" w:rsidRDefault="00B13039" w:rsidP="00B13039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Obs_Cli(Nv, 1982:2009, 1:12),</w:t>
            </w:r>
          </w:p>
          <w:p w14:paraId="6F925859" w14:textId="1CA3B262" w:rsidR="00B13039" w:rsidRPr="00C04DF2" w:rsidRDefault="00B13039" w:rsidP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RCM_CFSR(Nv, 1982:2009, 1:12)</w:t>
            </w:r>
          </w:p>
        </w:tc>
        <w:tc>
          <w:tcPr>
            <w:tcW w:w="4225" w:type="dxa"/>
          </w:tcPr>
          <w:p w14:paraId="5C54470A" w14:textId="7908B018" w:rsidR="00B13039" w:rsidRPr="00C04DF2" w:rsidRDefault="00B13039" w:rsidP="00B13039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Xây dựng bộ các hệ số hiệu chỉnh theo PP tuyến tính + Hàm mũ dựa trên số liệu mô phỏng RCM_CFSR và số liệu quan trắc</w:t>
            </w:r>
          </w:p>
        </w:tc>
        <w:tc>
          <w:tcPr>
            <w:tcW w:w="2746" w:type="dxa"/>
          </w:tcPr>
          <w:p w14:paraId="28363C73" w14:textId="7664C391" w:rsidR="00B13039" w:rsidRPr="00C04DF2" w:rsidRDefault="000A4160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Mỗi vùng, mỗi tháng nhận được bộ các hệ số hiệu chỉnh</w:t>
            </w:r>
          </w:p>
        </w:tc>
        <w:tc>
          <w:tcPr>
            <w:tcW w:w="2649" w:type="dxa"/>
          </w:tcPr>
          <w:p w14:paraId="43B9DE3F" w14:textId="029BADF4" w:rsidR="00B13039" w:rsidRPr="00C04DF2" w:rsidRDefault="000A4160" w:rsidP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HSHC_RCM(Nv,1:12)</w:t>
            </w:r>
          </w:p>
        </w:tc>
      </w:tr>
      <w:tr w:rsidR="00AE7EA6" w:rsidRPr="00C04DF2" w14:paraId="1A6DC465" w14:textId="77777777" w:rsidTr="00BB0F9D">
        <w:tc>
          <w:tcPr>
            <w:tcW w:w="1539" w:type="dxa"/>
          </w:tcPr>
          <w:p w14:paraId="6DD13678" w14:textId="12417AD4" w:rsidR="00AE7EA6" w:rsidRPr="00C04DF2" w:rsidRDefault="00AE7EA6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CFS_Rfc_BC</w:t>
            </w:r>
          </w:p>
        </w:tc>
        <w:tc>
          <w:tcPr>
            <w:tcW w:w="2629" w:type="dxa"/>
          </w:tcPr>
          <w:p w14:paraId="0236E205" w14:textId="77777777" w:rsidR="00AE7EA6" w:rsidRPr="00C04DF2" w:rsidRDefault="00AE7EA6" w:rsidP="00B13039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CFS_Rfc(Nv, 1982:2009, 1:12, 1:6),</w:t>
            </w:r>
          </w:p>
          <w:p w14:paraId="0E2383B2" w14:textId="16DB3EF4" w:rsidR="00AE7EA6" w:rsidRPr="00C04DF2" w:rsidRDefault="00AE7EA6" w:rsidP="00B13039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HSHC_CFS(Nv,1:12,1:6)</w:t>
            </w:r>
          </w:p>
        </w:tc>
        <w:tc>
          <w:tcPr>
            <w:tcW w:w="4225" w:type="dxa"/>
          </w:tcPr>
          <w:p w14:paraId="037FFEF0" w14:textId="686F8297" w:rsidR="00AE7EA6" w:rsidRPr="00C04DF2" w:rsidRDefault="00AE7EA6" w:rsidP="00B13039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Hiệu chỉnh CFS_Rfc dựa trên các hệ số hiệu chỉnh HSHC_CFS</w:t>
            </w:r>
          </w:p>
        </w:tc>
        <w:tc>
          <w:tcPr>
            <w:tcW w:w="2746" w:type="dxa"/>
          </w:tcPr>
          <w:p w14:paraId="6063E44C" w14:textId="3EFF3D65" w:rsidR="00AE7EA6" w:rsidRPr="00C04DF2" w:rsidRDefault="00AE7EA6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Số liệu CFS_Rfc đã hiệu chỉnh</w:t>
            </w:r>
          </w:p>
        </w:tc>
        <w:tc>
          <w:tcPr>
            <w:tcW w:w="2649" w:type="dxa"/>
          </w:tcPr>
          <w:p w14:paraId="733A30C4" w14:textId="14C0E654" w:rsidR="00AE7EA6" w:rsidRPr="00C04DF2" w:rsidRDefault="00AE7EA6" w:rsidP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CFS_Rfc_BC(Nv, 1982:2009, 1:12, 1:6)</w:t>
            </w:r>
          </w:p>
        </w:tc>
      </w:tr>
      <w:tr w:rsidR="00BB0F9D" w:rsidRPr="00C04DF2" w14:paraId="44E44750" w14:textId="77777777" w:rsidTr="00BB0F9D">
        <w:tc>
          <w:tcPr>
            <w:tcW w:w="1539" w:type="dxa"/>
          </w:tcPr>
          <w:p w14:paraId="6E7FD127" w14:textId="5A417C1C" w:rsidR="00BB0F9D" w:rsidRPr="00C04DF2" w:rsidRDefault="00BB0F9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CFS_Ope_BC</w:t>
            </w:r>
          </w:p>
        </w:tc>
        <w:tc>
          <w:tcPr>
            <w:tcW w:w="2629" w:type="dxa"/>
          </w:tcPr>
          <w:p w14:paraId="70453692" w14:textId="77777777" w:rsidR="00BB0F9D" w:rsidRPr="00C04DF2" w:rsidRDefault="00BB0F9D" w:rsidP="00B13039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CFS_Ope(Nv, 2012:2014, 1:12, 1:6),</w:t>
            </w:r>
          </w:p>
          <w:p w14:paraId="3887AA2C" w14:textId="049A3548" w:rsidR="00BB0F9D" w:rsidRPr="00C04DF2" w:rsidRDefault="00BB0F9D" w:rsidP="00B13039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HSHC_CFS(Nv,1:12,1:6)</w:t>
            </w:r>
          </w:p>
        </w:tc>
        <w:tc>
          <w:tcPr>
            <w:tcW w:w="4225" w:type="dxa"/>
          </w:tcPr>
          <w:p w14:paraId="47982E21" w14:textId="685C4796" w:rsidR="00BB0F9D" w:rsidRPr="00C04DF2" w:rsidRDefault="00BB0F9D" w:rsidP="00BB0F9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Hiệu chỉnh CFS_Ope dựa trên các hệ số hiệu chỉnh HSHC_CFS</w:t>
            </w:r>
          </w:p>
        </w:tc>
        <w:tc>
          <w:tcPr>
            <w:tcW w:w="2746" w:type="dxa"/>
          </w:tcPr>
          <w:p w14:paraId="342E8127" w14:textId="2457CD4E" w:rsidR="00BB0F9D" w:rsidRPr="00C04DF2" w:rsidRDefault="00BB0F9D" w:rsidP="00BB0F9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Số liệu CFS_Ope đã hiệu chỉnh</w:t>
            </w:r>
          </w:p>
        </w:tc>
        <w:tc>
          <w:tcPr>
            <w:tcW w:w="2649" w:type="dxa"/>
          </w:tcPr>
          <w:p w14:paraId="771D94D9" w14:textId="603B7030" w:rsidR="00BB0F9D" w:rsidRPr="00C04DF2" w:rsidRDefault="00BB0F9D" w:rsidP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CFS_Ope_BC(Nv, 2012:2014, 1:12, 1:6)</w:t>
            </w:r>
          </w:p>
        </w:tc>
      </w:tr>
      <w:tr w:rsidR="00AE7EA6" w:rsidRPr="00C04DF2" w14:paraId="291195DD" w14:textId="77777777" w:rsidTr="00BB0F9D">
        <w:tc>
          <w:tcPr>
            <w:tcW w:w="1539" w:type="dxa"/>
          </w:tcPr>
          <w:p w14:paraId="173AA75B" w14:textId="2A4B68EA" w:rsidR="00AE7EA6" w:rsidRPr="00C04DF2" w:rsidRDefault="00AE7EA6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RCM_CFS_BC</w:t>
            </w:r>
          </w:p>
        </w:tc>
        <w:tc>
          <w:tcPr>
            <w:tcW w:w="2629" w:type="dxa"/>
          </w:tcPr>
          <w:p w14:paraId="7D087F87" w14:textId="77777777" w:rsidR="00AE7EA6" w:rsidRPr="00C04DF2" w:rsidRDefault="00BB0F9D" w:rsidP="00B13039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RCM_CFS(Nv, 2012:2014, 1:12, 1:6),</w:t>
            </w:r>
          </w:p>
          <w:p w14:paraId="220C2D14" w14:textId="77777777" w:rsidR="00BB0F9D" w:rsidRPr="00C04DF2" w:rsidRDefault="00BB0F9D" w:rsidP="00B13039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HSHC_RCM(Nv,1:12),</w:t>
            </w:r>
          </w:p>
          <w:p w14:paraId="403309A0" w14:textId="14789BD8" w:rsidR="00BB0F9D" w:rsidRPr="00C04DF2" w:rsidRDefault="00BB0F9D" w:rsidP="00B13039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HSHC_CFS(Nv,1:12,1:6)</w:t>
            </w:r>
          </w:p>
        </w:tc>
        <w:tc>
          <w:tcPr>
            <w:tcW w:w="4225" w:type="dxa"/>
          </w:tcPr>
          <w:p w14:paraId="5BCEBAC4" w14:textId="77777777" w:rsidR="00AE7EA6" w:rsidRPr="00C04DF2" w:rsidRDefault="00BB0F9D" w:rsidP="00BB0F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Hiệu chỉnh RCM_CFS dựa trên các hệ số HSHC_RCM để nhận được kết quả hiệu chỉnh trung gian</w:t>
            </w:r>
          </w:p>
          <w:p w14:paraId="5F4A2E50" w14:textId="77777777" w:rsidR="00BB0F9D" w:rsidRPr="00C04DF2" w:rsidRDefault="00BB0F9D" w:rsidP="00835EE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Hiêu chỉnh kết quả trung gian trên sử dụng các hệ số HSHC_CFS để nhận được kết quả cuối</w:t>
            </w:r>
          </w:p>
          <w:p w14:paraId="0105287A" w14:textId="00FF1DD3" w:rsidR="0067628C" w:rsidRPr="00C04DF2" w:rsidRDefault="00352B43" w:rsidP="00835EE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PP2: </w:t>
            </w:r>
            <w:r w:rsidR="0067628C" w:rsidRPr="00C04DF2">
              <w:rPr>
                <w:rFonts w:ascii="Times New Roman" w:hAnsi="Times New Roman" w:cs="Times New Roman"/>
              </w:rPr>
              <w:t>Có thể hiệu chỉnh độc lập theo từng bộ hệ số rồi lấy trung bình hai kết quả</w:t>
            </w:r>
          </w:p>
        </w:tc>
        <w:tc>
          <w:tcPr>
            <w:tcW w:w="2746" w:type="dxa"/>
          </w:tcPr>
          <w:p w14:paraId="3DEE92A2" w14:textId="0333400F" w:rsidR="00AE7EA6" w:rsidRPr="00C04DF2" w:rsidRDefault="00835EE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Số liệu RCM_CFS đã hiệu chỉnh qua hai bước (mong muốn khử bỏ sai số do cả GCM và RCM)</w:t>
            </w:r>
          </w:p>
        </w:tc>
        <w:tc>
          <w:tcPr>
            <w:tcW w:w="2649" w:type="dxa"/>
          </w:tcPr>
          <w:p w14:paraId="047C212E" w14:textId="090823E1" w:rsidR="00AE7EA6" w:rsidRPr="00C04DF2" w:rsidRDefault="00835EE5" w:rsidP="005856E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RCM_CFS_BC(Nv, 2012:2014, 1:12, 1:6)</w:t>
            </w:r>
          </w:p>
        </w:tc>
      </w:tr>
      <w:tr w:rsidR="009642A3" w:rsidRPr="00C04DF2" w14:paraId="242A03D1" w14:textId="77777777" w:rsidTr="009642A3">
        <w:tc>
          <w:tcPr>
            <w:tcW w:w="1539" w:type="dxa"/>
          </w:tcPr>
          <w:p w14:paraId="59DD3749" w14:textId="318DFC21" w:rsidR="009642A3" w:rsidRPr="00C04DF2" w:rsidRDefault="009642A3" w:rsidP="009642A3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q10Obs</w:t>
            </w:r>
          </w:p>
        </w:tc>
        <w:tc>
          <w:tcPr>
            <w:tcW w:w="2629" w:type="dxa"/>
            <w:vMerge w:val="restart"/>
          </w:tcPr>
          <w:p w14:paraId="169ECC2E" w14:textId="73611749" w:rsidR="009642A3" w:rsidRPr="00C04DF2" w:rsidRDefault="009642A3" w:rsidP="00704606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Obs_Cli(Nv, </w:t>
            </w:r>
            <w:r w:rsidR="008D64D7" w:rsidRPr="00C04DF2">
              <w:rPr>
                <w:rFonts w:ascii="Times New Roman" w:hAnsi="Times New Roman" w:cs="Times New Roman"/>
              </w:rPr>
              <w:t>1981:2010</w:t>
            </w:r>
            <w:r w:rsidRPr="00C04DF2">
              <w:rPr>
                <w:rFonts w:ascii="Times New Roman" w:hAnsi="Times New Roman" w:cs="Times New Roman"/>
              </w:rPr>
              <w:t>, 1:12)</w:t>
            </w:r>
          </w:p>
        </w:tc>
        <w:tc>
          <w:tcPr>
            <w:tcW w:w="4225" w:type="dxa"/>
            <w:vMerge w:val="restart"/>
          </w:tcPr>
          <w:p w14:paraId="650BC053" w14:textId="77777777" w:rsidR="009642A3" w:rsidRPr="00C04DF2" w:rsidRDefault="009642A3" w:rsidP="009642A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Lập các chuỗi thời gian theo năm cho từng tháng</w:t>
            </w:r>
          </w:p>
          <w:p w14:paraId="0EDE1229" w14:textId="77777777" w:rsidR="009642A3" w:rsidRPr="00C04DF2" w:rsidRDefault="009642A3" w:rsidP="009642A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Tính phân vị tương ứng cho từng tháng của từng vùng</w:t>
            </w:r>
          </w:p>
        </w:tc>
        <w:tc>
          <w:tcPr>
            <w:tcW w:w="2746" w:type="dxa"/>
            <w:vMerge w:val="restart"/>
          </w:tcPr>
          <w:p w14:paraId="786B78D8" w14:textId="77777777" w:rsidR="009642A3" w:rsidRPr="00C04DF2" w:rsidRDefault="009642A3" w:rsidP="00704606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Mỗi vùng nhận được các phân vị tương ứng với từng tháng trong năm</w:t>
            </w:r>
          </w:p>
        </w:tc>
        <w:tc>
          <w:tcPr>
            <w:tcW w:w="2649" w:type="dxa"/>
          </w:tcPr>
          <w:p w14:paraId="4E080163" w14:textId="4FE56462" w:rsidR="009642A3" w:rsidRPr="00C04DF2" w:rsidRDefault="009642A3" w:rsidP="009642A3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q10Obs(Nv, 1:12)</w:t>
            </w:r>
          </w:p>
        </w:tc>
      </w:tr>
      <w:tr w:rsidR="009642A3" w:rsidRPr="00C04DF2" w14:paraId="7EEDE607" w14:textId="77777777" w:rsidTr="009642A3">
        <w:tc>
          <w:tcPr>
            <w:tcW w:w="1539" w:type="dxa"/>
          </w:tcPr>
          <w:p w14:paraId="7AE11C06" w14:textId="3CF3C342" w:rsidR="009642A3" w:rsidRPr="00C04DF2" w:rsidRDefault="009642A3" w:rsidP="009642A3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q90Obs</w:t>
            </w:r>
          </w:p>
        </w:tc>
        <w:tc>
          <w:tcPr>
            <w:tcW w:w="2629" w:type="dxa"/>
            <w:vMerge/>
          </w:tcPr>
          <w:p w14:paraId="28FD0DBD" w14:textId="77777777" w:rsidR="009642A3" w:rsidRPr="00C04DF2" w:rsidRDefault="009642A3" w:rsidP="0070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vMerge/>
          </w:tcPr>
          <w:p w14:paraId="0F04D35F" w14:textId="77777777" w:rsidR="009642A3" w:rsidRPr="00C04DF2" w:rsidRDefault="009642A3" w:rsidP="0070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</w:tcPr>
          <w:p w14:paraId="472D9078" w14:textId="77777777" w:rsidR="009642A3" w:rsidRPr="00C04DF2" w:rsidRDefault="009642A3" w:rsidP="0070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3A0C24D6" w14:textId="1FA480F3" w:rsidR="009642A3" w:rsidRPr="00C04DF2" w:rsidRDefault="009642A3" w:rsidP="009642A3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q90Obs(Nv, 1:12)</w:t>
            </w:r>
          </w:p>
        </w:tc>
      </w:tr>
      <w:tr w:rsidR="009642A3" w:rsidRPr="00C04DF2" w14:paraId="17A075A6" w14:textId="77777777" w:rsidTr="009642A3">
        <w:tc>
          <w:tcPr>
            <w:tcW w:w="1539" w:type="dxa"/>
          </w:tcPr>
          <w:p w14:paraId="079E94E8" w14:textId="5E83026F" w:rsidR="009642A3" w:rsidRPr="00C04DF2" w:rsidRDefault="009642A3" w:rsidP="00704606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q10Rfc</w:t>
            </w:r>
          </w:p>
        </w:tc>
        <w:tc>
          <w:tcPr>
            <w:tcW w:w="2629" w:type="dxa"/>
            <w:vMerge w:val="restart"/>
          </w:tcPr>
          <w:p w14:paraId="69C32D38" w14:textId="0D32E06C" w:rsidR="009642A3" w:rsidRPr="00C04DF2" w:rsidRDefault="009642A3" w:rsidP="008E7F27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CFS_Rfc(Nv, </w:t>
            </w:r>
            <w:r w:rsidR="008D64D7" w:rsidRPr="00C04DF2">
              <w:rPr>
                <w:rFonts w:ascii="Times New Roman" w:hAnsi="Times New Roman" w:cs="Times New Roman"/>
              </w:rPr>
              <w:t>19</w:t>
            </w:r>
            <w:r w:rsidR="008E7F27" w:rsidRPr="00C04DF2">
              <w:rPr>
                <w:rFonts w:ascii="Times New Roman" w:hAnsi="Times New Roman" w:cs="Times New Roman"/>
              </w:rPr>
              <w:t>82</w:t>
            </w:r>
            <w:r w:rsidR="008D64D7" w:rsidRPr="00C04DF2">
              <w:rPr>
                <w:rFonts w:ascii="Times New Roman" w:hAnsi="Times New Roman" w:cs="Times New Roman"/>
              </w:rPr>
              <w:t>:20</w:t>
            </w:r>
            <w:r w:rsidR="008E7F27" w:rsidRPr="00C04DF2">
              <w:rPr>
                <w:rFonts w:ascii="Times New Roman" w:hAnsi="Times New Roman" w:cs="Times New Roman"/>
              </w:rPr>
              <w:t>09</w:t>
            </w:r>
            <w:r w:rsidRPr="00C04DF2">
              <w:rPr>
                <w:rFonts w:ascii="Times New Roman" w:hAnsi="Times New Roman" w:cs="Times New Roman"/>
              </w:rPr>
              <w:t>, 1:12, 1:6)</w:t>
            </w:r>
          </w:p>
        </w:tc>
        <w:tc>
          <w:tcPr>
            <w:tcW w:w="4225" w:type="dxa"/>
            <w:vMerge w:val="restart"/>
          </w:tcPr>
          <w:p w14:paraId="7FAAAC3C" w14:textId="77777777" w:rsidR="009642A3" w:rsidRPr="00C04DF2" w:rsidRDefault="009642A3" w:rsidP="009642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Lập các chuỗi thời gian theo năm cho từng tháng và từng LT=1-6</w:t>
            </w:r>
          </w:p>
          <w:p w14:paraId="519E7368" w14:textId="77777777" w:rsidR="009642A3" w:rsidRPr="00C04DF2" w:rsidRDefault="009642A3" w:rsidP="009642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Tính phân vị tương ứng cho từng tháng của từng vùng theo LT</w:t>
            </w:r>
          </w:p>
        </w:tc>
        <w:tc>
          <w:tcPr>
            <w:tcW w:w="2746" w:type="dxa"/>
            <w:vMerge w:val="restart"/>
          </w:tcPr>
          <w:p w14:paraId="46BE2F21" w14:textId="77777777" w:rsidR="009642A3" w:rsidRPr="00C04DF2" w:rsidRDefault="009642A3" w:rsidP="00704606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Mỗi vùng nhận được các phân vị tương ứng với từng tháng trong năm theo các LT</w:t>
            </w:r>
          </w:p>
        </w:tc>
        <w:tc>
          <w:tcPr>
            <w:tcW w:w="2649" w:type="dxa"/>
          </w:tcPr>
          <w:p w14:paraId="0922D05F" w14:textId="32FBBFBB" w:rsidR="009642A3" w:rsidRPr="00C04DF2" w:rsidRDefault="009642A3" w:rsidP="00704606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q10Rfc(Nv, 1:12, 1:6)</w:t>
            </w:r>
          </w:p>
        </w:tc>
      </w:tr>
      <w:tr w:rsidR="009642A3" w:rsidRPr="00C04DF2" w14:paraId="622F7F12" w14:textId="77777777" w:rsidTr="009642A3">
        <w:tc>
          <w:tcPr>
            <w:tcW w:w="1539" w:type="dxa"/>
          </w:tcPr>
          <w:p w14:paraId="01CE306F" w14:textId="4298A322" w:rsidR="009642A3" w:rsidRPr="00C04DF2" w:rsidRDefault="009642A3" w:rsidP="00704606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q90Rfc</w:t>
            </w:r>
          </w:p>
        </w:tc>
        <w:tc>
          <w:tcPr>
            <w:tcW w:w="2629" w:type="dxa"/>
            <w:vMerge/>
          </w:tcPr>
          <w:p w14:paraId="5E24BE9B" w14:textId="77777777" w:rsidR="009642A3" w:rsidRPr="00C04DF2" w:rsidRDefault="009642A3" w:rsidP="0070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vMerge/>
          </w:tcPr>
          <w:p w14:paraId="42B12790" w14:textId="77777777" w:rsidR="009642A3" w:rsidRPr="00C04DF2" w:rsidRDefault="009642A3" w:rsidP="009642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</w:tcPr>
          <w:p w14:paraId="21479555" w14:textId="77777777" w:rsidR="009642A3" w:rsidRPr="00C04DF2" w:rsidRDefault="009642A3" w:rsidP="0070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5238A56F" w14:textId="6D4E08AC" w:rsidR="009642A3" w:rsidRPr="00C04DF2" w:rsidRDefault="009642A3" w:rsidP="00704606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q90Rfc(Nv, 1:12, 1:6)</w:t>
            </w:r>
          </w:p>
        </w:tc>
      </w:tr>
      <w:tr w:rsidR="00543545" w:rsidRPr="00C04DF2" w14:paraId="48C1EA21" w14:textId="77777777" w:rsidTr="009642A3">
        <w:tc>
          <w:tcPr>
            <w:tcW w:w="1539" w:type="dxa"/>
          </w:tcPr>
          <w:p w14:paraId="1A2C89DB" w14:textId="16A4CBC8" w:rsidR="00543545" w:rsidRPr="00C04DF2" w:rsidRDefault="001A618D" w:rsidP="001A618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CLIM</w:t>
            </w:r>
          </w:p>
        </w:tc>
        <w:tc>
          <w:tcPr>
            <w:tcW w:w="2629" w:type="dxa"/>
          </w:tcPr>
          <w:p w14:paraId="39B15BB8" w14:textId="78E12F2F" w:rsidR="00543545" w:rsidRPr="00C04DF2" w:rsidRDefault="001A618D" w:rsidP="001A618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Obs_Cli(Nv, 1981:2010, 1:12)</w:t>
            </w:r>
          </w:p>
        </w:tc>
        <w:tc>
          <w:tcPr>
            <w:tcW w:w="4225" w:type="dxa"/>
          </w:tcPr>
          <w:p w14:paraId="64186E6B" w14:textId="4728087A" w:rsidR="00543545" w:rsidRPr="00C04DF2" w:rsidRDefault="001A618D" w:rsidP="001A618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Tính trung bình khí hậu dựa trên chuỗi số liệu dài năm cho các tháng</w:t>
            </w:r>
          </w:p>
        </w:tc>
        <w:tc>
          <w:tcPr>
            <w:tcW w:w="2746" w:type="dxa"/>
          </w:tcPr>
          <w:p w14:paraId="1850F124" w14:textId="5151CFD4" w:rsidR="00543545" w:rsidRPr="00C04DF2" w:rsidRDefault="001A618D" w:rsidP="00704606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Mỗi vùng sẽ có một bộ số liệu cho từng tháng</w:t>
            </w:r>
          </w:p>
        </w:tc>
        <w:tc>
          <w:tcPr>
            <w:tcW w:w="2649" w:type="dxa"/>
          </w:tcPr>
          <w:p w14:paraId="743FA5A0" w14:textId="2B848A01" w:rsidR="00543545" w:rsidRPr="00C04DF2" w:rsidRDefault="001A618D" w:rsidP="001A618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CLIM(Nv, 1:12)</w:t>
            </w:r>
          </w:p>
        </w:tc>
      </w:tr>
      <w:tr w:rsidR="004330A1" w:rsidRPr="00C04DF2" w14:paraId="231EFAC0" w14:textId="77777777" w:rsidTr="009642A3">
        <w:tc>
          <w:tcPr>
            <w:tcW w:w="1539" w:type="dxa"/>
          </w:tcPr>
          <w:p w14:paraId="4D749518" w14:textId="196DFCD5" w:rsidR="004330A1" w:rsidRPr="00C04DF2" w:rsidRDefault="004330A1" w:rsidP="001A618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IDR_Rfc</w:t>
            </w:r>
          </w:p>
        </w:tc>
        <w:tc>
          <w:tcPr>
            <w:tcW w:w="2629" w:type="dxa"/>
          </w:tcPr>
          <w:p w14:paraId="0C88913D" w14:textId="1E3CBE1B" w:rsidR="004330A1" w:rsidRPr="00C04DF2" w:rsidRDefault="004330A1" w:rsidP="001A618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q10Rfc(Nv, 1:12, 1:6), q90Rfc(Nv, 1:12, 1:6)</w:t>
            </w:r>
          </w:p>
        </w:tc>
        <w:tc>
          <w:tcPr>
            <w:tcW w:w="4225" w:type="dxa"/>
          </w:tcPr>
          <w:p w14:paraId="6E388AA1" w14:textId="05E4C07A" w:rsidR="004330A1" w:rsidRPr="00C04DF2" w:rsidRDefault="004330A1" w:rsidP="001A618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Hiệu giữa các thập vị phân</w:t>
            </w:r>
          </w:p>
        </w:tc>
        <w:tc>
          <w:tcPr>
            <w:tcW w:w="2746" w:type="dxa"/>
          </w:tcPr>
          <w:p w14:paraId="0A2B288B" w14:textId="5EACAF3F" w:rsidR="004330A1" w:rsidRPr="00C04DF2" w:rsidRDefault="004330A1" w:rsidP="00704606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Mỗi vùng sẽ có một bộ biên độ thập vị phân</w:t>
            </w:r>
          </w:p>
        </w:tc>
        <w:tc>
          <w:tcPr>
            <w:tcW w:w="2649" w:type="dxa"/>
          </w:tcPr>
          <w:p w14:paraId="34BF1F42" w14:textId="4D361184" w:rsidR="004330A1" w:rsidRPr="00C04DF2" w:rsidRDefault="004330A1" w:rsidP="001A618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IDR_Rfc(Nv, 1:12, 1:6)</w:t>
            </w:r>
          </w:p>
        </w:tc>
      </w:tr>
      <w:tr w:rsidR="004330A1" w:rsidRPr="00C04DF2" w14:paraId="65767BCF" w14:textId="77777777" w:rsidTr="009642A3">
        <w:tc>
          <w:tcPr>
            <w:tcW w:w="1539" w:type="dxa"/>
          </w:tcPr>
          <w:p w14:paraId="7E8A2602" w14:textId="3EE02B0E" w:rsidR="004330A1" w:rsidRPr="00C04DF2" w:rsidRDefault="004330A1" w:rsidP="001A618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IDR_Obs</w:t>
            </w:r>
          </w:p>
        </w:tc>
        <w:tc>
          <w:tcPr>
            <w:tcW w:w="2629" w:type="dxa"/>
          </w:tcPr>
          <w:p w14:paraId="14E10AF9" w14:textId="52312881" w:rsidR="004330A1" w:rsidRPr="00C04DF2" w:rsidRDefault="004330A1" w:rsidP="001A618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q10Obs(Nv, 1:12), q90Obs(Nv, 1:12)</w:t>
            </w:r>
          </w:p>
        </w:tc>
        <w:tc>
          <w:tcPr>
            <w:tcW w:w="4225" w:type="dxa"/>
          </w:tcPr>
          <w:p w14:paraId="186EA9D5" w14:textId="0366AC48" w:rsidR="004330A1" w:rsidRPr="00C04DF2" w:rsidRDefault="004330A1" w:rsidP="001A618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Hiệu giữa các thập vị phân</w:t>
            </w:r>
          </w:p>
        </w:tc>
        <w:tc>
          <w:tcPr>
            <w:tcW w:w="2746" w:type="dxa"/>
          </w:tcPr>
          <w:p w14:paraId="68760CC5" w14:textId="51030437" w:rsidR="004330A1" w:rsidRPr="00C04DF2" w:rsidRDefault="004330A1" w:rsidP="00704606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Mỗi vùng sẽ có một bộ biên độ thập vị phân</w:t>
            </w:r>
          </w:p>
        </w:tc>
        <w:tc>
          <w:tcPr>
            <w:tcW w:w="2649" w:type="dxa"/>
          </w:tcPr>
          <w:p w14:paraId="13D4CAD8" w14:textId="562C8ACD" w:rsidR="004330A1" w:rsidRPr="00C04DF2" w:rsidRDefault="004330A1" w:rsidP="001A618D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IDR_Obs(Nv, 1:12)</w:t>
            </w:r>
          </w:p>
        </w:tc>
      </w:tr>
    </w:tbl>
    <w:p w14:paraId="36CA2742" w14:textId="482A1F86" w:rsidR="00F05E7F" w:rsidRPr="00C04DF2" w:rsidRDefault="00F05E7F">
      <w:pPr>
        <w:rPr>
          <w:rFonts w:ascii="Times New Roman" w:hAnsi="Times New Roman" w:cs="Times New Roman"/>
        </w:rPr>
      </w:pPr>
    </w:p>
    <w:p w14:paraId="4FF9D60E" w14:textId="77777777" w:rsidR="00BE5E55" w:rsidRPr="00C04DF2" w:rsidRDefault="00BE5E55">
      <w:pPr>
        <w:rPr>
          <w:rFonts w:ascii="Times New Roman" w:hAnsi="Times New Roman" w:cs="Times New Roman"/>
        </w:rPr>
      </w:pPr>
    </w:p>
    <w:p w14:paraId="4919E510" w14:textId="77777777" w:rsidR="00704606" w:rsidRPr="00C04DF2" w:rsidRDefault="00704606">
      <w:pPr>
        <w:rPr>
          <w:rFonts w:ascii="Times New Roman" w:hAnsi="Times New Roman" w:cs="Times New Roman"/>
        </w:rPr>
      </w:pPr>
    </w:p>
    <w:p w14:paraId="04A2144C" w14:textId="6B44E318" w:rsidR="00704606" w:rsidRPr="00C04DF2" w:rsidRDefault="00704606" w:rsidP="00704606">
      <w:pPr>
        <w:rPr>
          <w:rFonts w:ascii="Times New Roman" w:hAnsi="Times New Roman" w:cs="Times New Roman"/>
          <w:b/>
          <w:sz w:val="28"/>
        </w:rPr>
      </w:pPr>
      <w:r w:rsidRPr="00C04DF2">
        <w:rPr>
          <w:rFonts w:ascii="Times New Roman" w:hAnsi="Times New Roman" w:cs="Times New Roman"/>
          <w:b/>
          <w:sz w:val="28"/>
        </w:rPr>
        <w:t xml:space="preserve">3. </w:t>
      </w:r>
      <w:r w:rsidR="005226C5" w:rsidRPr="00C04DF2">
        <w:rPr>
          <w:rFonts w:ascii="Times New Roman" w:hAnsi="Times New Roman" w:cs="Times New Roman"/>
          <w:b/>
          <w:sz w:val="28"/>
        </w:rPr>
        <w:t>Phương pháp đánh giá</w:t>
      </w:r>
    </w:p>
    <w:p w14:paraId="50AEB687" w14:textId="77777777" w:rsidR="00A319FE" w:rsidRPr="00C04DF2" w:rsidRDefault="00E17F61">
      <w:pPr>
        <w:rPr>
          <w:rFonts w:ascii="Times New Roman" w:hAnsi="Times New Roman" w:cs="Times New Roman"/>
        </w:rPr>
      </w:pPr>
      <w:r w:rsidRPr="00C04DF2">
        <w:rPr>
          <w:rFonts w:ascii="Times New Roman" w:hAnsi="Times New Roman" w:cs="Times New Roman"/>
        </w:rPr>
        <w:t xml:space="preserve">Các chỉ số đánh giá: </w:t>
      </w:r>
    </w:p>
    <w:p w14:paraId="017573E1" w14:textId="599D43D1" w:rsidR="00704606" w:rsidRPr="00C04DF2" w:rsidRDefault="00E17F61">
      <w:pPr>
        <w:rPr>
          <w:rFonts w:ascii="Times New Roman" w:hAnsi="Times New Roman" w:cs="Times New Roman"/>
        </w:rPr>
      </w:pPr>
      <w:r w:rsidRPr="00C04DF2">
        <w:rPr>
          <w:rFonts w:ascii="Times New Roman" w:hAnsi="Times New Roman" w:cs="Times New Roman"/>
        </w:rPr>
        <w:t xml:space="preserve">ME, MAE, </w:t>
      </w:r>
      <w:r w:rsidR="00E6692C" w:rsidRPr="00C04DF2">
        <w:rPr>
          <w:rFonts w:ascii="Times New Roman" w:hAnsi="Times New Roman" w:cs="Times New Roman"/>
        </w:rPr>
        <w:t>RMSE</w:t>
      </w:r>
    </w:p>
    <w:p w14:paraId="57A497D7" w14:textId="2B9BF663" w:rsidR="00A319FE" w:rsidRPr="00C04DF2" w:rsidRDefault="00A319FE" w:rsidP="00A319FE">
      <w:pPr>
        <w:rPr>
          <w:rFonts w:ascii="Times New Roman" w:hAnsi="Times New Roman" w:cs="Times New Roman"/>
        </w:rPr>
      </w:pPr>
      <w:r w:rsidRPr="00C04DF2">
        <w:rPr>
          <w:rFonts w:ascii="Times New Roman" w:hAnsi="Times New Roman" w:cs="Times New Roman"/>
        </w:rPr>
        <w:t>interdecile range (IDR) = q90 - q10</w:t>
      </w:r>
    </w:p>
    <w:p w14:paraId="7A2CE1B0" w14:textId="0838D408" w:rsidR="00A319FE" w:rsidRPr="00C04DF2" w:rsidRDefault="00A319FE" w:rsidP="00A319FE">
      <w:pPr>
        <w:rPr>
          <w:rFonts w:ascii="Times New Roman" w:hAnsi="Times New Roman" w:cs="Times New Roman"/>
        </w:rPr>
      </w:pPr>
      <w:r w:rsidRPr="00C04DF2">
        <w:rPr>
          <w:rFonts w:ascii="Times New Roman" w:hAnsi="Times New Roman" w:cs="Times New Roman"/>
        </w:rPr>
        <w:t>relative interdecile range (RIDR) = IDRy(LT)/RIDRx(Obs)</w:t>
      </w:r>
    </w:p>
    <w:p w14:paraId="5086226D" w14:textId="68A37947" w:rsidR="00AC3C20" w:rsidRPr="00C04DF2" w:rsidRDefault="00AC3C20" w:rsidP="00AC3C20">
      <w:pPr>
        <w:rPr>
          <w:rFonts w:ascii="Times New Roman" w:hAnsi="Times New Roman" w:cs="Times New Roman"/>
        </w:rPr>
      </w:pPr>
      <w:r w:rsidRPr="00C04DF2">
        <w:rPr>
          <w:rFonts w:ascii="Times New Roman" w:hAnsi="Times New Roman" w:cs="Times New Roman"/>
        </w:rPr>
        <w:t>forecast accuracy:</w:t>
      </w:r>
    </w:p>
    <w:p w14:paraId="05B5BB72" w14:textId="462BD80B" w:rsidR="00AC3C20" w:rsidRPr="00C04DF2" w:rsidRDefault="00AC3C20" w:rsidP="00AC3C20">
      <w:pPr>
        <w:rPr>
          <w:rFonts w:ascii="Times New Roman" w:hAnsi="Times New Roman" w:cs="Times New Roman"/>
        </w:rPr>
      </w:pPr>
      <w:r w:rsidRPr="00C04DF2">
        <w:rPr>
          <w:rFonts w:ascii="Times New Roman" w:hAnsi="Times New Roman" w:cs="Times New Roman"/>
        </w:rPr>
        <w:t>realtive mean absolute differences (RMAD)</w:t>
      </w:r>
      <w:r w:rsidR="00833EC3" w:rsidRPr="00C04DF2">
        <w:rPr>
          <w:rFonts w:ascii="Times New Roman" w:hAnsi="Times New Roman" w:cs="Times New Roman"/>
        </w:rPr>
        <w:t xml:space="preserve"> hay RE</w:t>
      </w:r>
    </w:p>
    <w:p w14:paraId="0E18E45D" w14:textId="2F841EF1" w:rsidR="00AC3C20" w:rsidRPr="00C04DF2" w:rsidRDefault="00C82355" w:rsidP="00AC3C20">
      <w:pPr>
        <w:rPr>
          <w:rFonts w:ascii="Times New Roman" w:hAnsi="Times New Roman" w:cs="Times New Roman"/>
        </w:rPr>
      </w:pPr>
      <w:r w:rsidRPr="00C04DF2">
        <w:rPr>
          <w:rFonts w:ascii="Times New Roman" w:hAnsi="Times New Roman" w:cs="Times New Roman"/>
        </w:rPr>
        <w:t>PSS, HSS, ROC, RPS</w:t>
      </w:r>
    </w:p>
    <w:p w14:paraId="14512452" w14:textId="07EB1D7B" w:rsidR="00AC3C20" w:rsidRPr="00C04DF2" w:rsidRDefault="00AC3C20" w:rsidP="00AC3C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E95A982" w14:textId="0016E52C" w:rsidR="00BE5E55" w:rsidRPr="00C04DF2" w:rsidRDefault="00BE5E55">
      <w:pPr>
        <w:rPr>
          <w:rFonts w:ascii="Times New Roman" w:hAnsi="Times New Roman" w:cs="Times New Roman"/>
        </w:rPr>
      </w:pPr>
      <w:r w:rsidRPr="00C04DF2">
        <w:rPr>
          <w:rFonts w:ascii="Times New Roman" w:hAnsi="Times New Roman" w:cs="Times New Roman"/>
        </w:rPr>
        <w:br w:type="page"/>
      </w:r>
    </w:p>
    <w:p w14:paraId="0962805C" w14:textId="66791A51" w:rsidR="00BE5E55" w:rsidRPr="00C04DF2" w:rsidRDefault="00C8338F" w:rsidP="00C8338F">
      <w:pPr>
        <w:rPr>
          <w:rFonts w:ascii="Times New Roman" w:hAnsi="Times New Roman" w:cs="Times New Roman"/>
          <w:b/>
          <w:sz w:val="28"/>
        </w:rPr>
      </w:pPr>
      <w:r w:rsidRPr="00C04DF2">
        <w:rPr>
          <w:rFonts w:ascii="Times New Roman" w:hAnsi="Times New Roman" w:cs="Times New Roman"/>
          <w:b/>
          <w:sz w:val="28"/>
        </w:rPr>
        <w:t>4. Dự báo và đánh giá dự báo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1737"/>
        <w:gridCol w:w="1491"/>
        <w:gridCol w:w="8183"/>
        <w:gridCol w:w="1467"/>
      </w:tblGrid>
      <w:tr w:rsidR="00BE5E55" w:rsidRPr="00C04DF2" w14:paraId="700D2925" w14:textId="77777777" w:rsidTr="00BE5E55">
        <w:tc>
          <w:tcPr>
            <w:tcW w:w="894" w:type="dxa"/>
          </w:tcPr>
          <w:p w14:paraId="7A62F37D" w14:textId="77777777" w:rsidR="00BE5E55" w:rsidRPr="00C04DF2" w:rsidRDefault="00BE5E55" w:rsidP="00BE5E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4DF2">
              <w:rPr>
                <w:rFonts w:ascii="Times New Roman" w:hAnsi="Times New Roman" w:cs="Times New Roman"/>
                <w:b/>
                <w:i/>
              </w:rPr>
              <w:t>EXP</w:t>
            </w:r>
          </w:p>
        </w:tc>
        <w:tc>
          <w:tcPr>
            <w:tcW w:w="1539" w:type="dxa"/>
          </w:tcPr>
          <w:p w14:paraId="412404DC" w14:textId="77777777" w:rsidR="00BE5E55" w:rsidRPr="00C04DF2" w:rsidRDefault="00BE5E55" w:rsidP="00BE5E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4DF2">
              <w:rPr>
                <w:rFonts w:ascii="Times New Roman" w:hAnsi="Times New Roman" w:cs="Times New Roman"/>
                <w:b/>
                <w:i/>
              </w:rPr>
              <w:t>Số liệu dự báo</w:t>
            </w:r>
          </w:p>
        </w:tc>
        <w:tc>
          <w:tcPr>
            <w:tcW w:w="1503" w:type="dxa"/>
          </w:tcPr>
          <w:p w14:paraId="1DDB4EE8" w14:textId="77777777" w:rsidR="00BE5E55" w:rsidRPr="00C04DF2" w:rsidRDefault="00BE5E55" w:rsidP="00BE5E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4DF2">
              <w:rPr>
                <w:rFonts w:ascii="Times New Roman" w:hAnsi="Times New Roman" w:cs="Times New Roman"/>
                <w:b/>
                <w:i/>
              </w:rPr>
              <w:t>Số liệu quan trắc</w:t>
            </w:r>
          </w:p>
        </w:tc>
        <w:tc>
          <w:tcPr>
            <w:tcW w:w="8363" w:type="dxa"/>
          </w:tcPr>
          <w:p w14:paraId="016ECBBD" w14:textId="77777777" w:rsidR="00BE5E55" w:rsidRPr="00C04DF2" w:rsidRDefault="00BE5E55" w:rsidP="00BE5E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4DF2">
              <w:rPr>
                <w:rFonts w:ascii="Times New Roman" w:hAnsi="Times New Roman" w:cs="Times New Roman"/>
                <w:b/>
                <w:i/>
              </w:rPr>
              <w:t>Mô tả</w:t>
            </w:r>
          </w:p>
        </w:tc>
        <w:tc>
          <w:tcPr>
            <w:tcW w:w="1489" w:type="dxa"/>
          </w:tcPr>
          <w:p w14:paraId="128AC0A5" w14:textId="77777777" w:rsidR="00BE5E55" w:rsidRPr="00C04DF2" w:rsidRDefault="00BE5E55" w:rsidP="00BE5E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4DF2">
              <w:rPr>
                <w:rFonts w:ascii="Times New Roman" w:hAnsi="Times New Roman" w:cs="Times New Roman"/>
                <w:b/>
                <w:i/>
              </w:rPr>
              <w:t>Ghi chú</w:t>
            </w:r>
          </w:p>
        </w:tc>
      </w:tr>
      <w:tr w:rsidR="00BE5E55" w:rsidRPr="00C04DF2" w14:paraId="3A3E0015" w14:textId="77777777" w:rsidTr="00BE5E55">
        <w:tc>
          <w:tcPr>
            <w:tcW w:w="894" w:type="dxa"/>
          </w:tcPr>
          <w:p w14:paraId="43F0666B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EXP0</w:t>
            </w:r>
          </w:p>
        </w:tc>
        <w:tc>
          <w:tcPr>
            <w:tcW w:w="1539" w:type="dxa"/>
          </w:tcPr>
          <w:p w14:paraId="7895DD60" w14:textId="59C49EBA" w:rsidR="00BE5E55" w:rsidRPr="00C04DF2" w:rsidRDefault="00D6319E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CLIM</w:t>
            </w:r>
          </w:p>
        </w:tc>
        <w:tc>
          <w:tcPr>
            <w:tcW w:w="1503" w:type="dxa"/>
          </w:tcPr>
          <w:p w14:paraId="22B0DF76" w14:textId="2E0E8627" w:rsidR="00724BE7" w:rsidRPr="00C04DF2" w:rsidRDefault="00724BE7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Obs_Cli</w:t>
            </w:r>
          </w:p>
          <w:p w14:paraId="285AA928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Obs_Ope</w:t>
            </w:r>
          </w:p>
        </w:tc>
        <w:tc>
          <w:tcPr>
            <w:tcW w:w="8363" w:type="dxa"/>
          </w:tcPr>
          <w:p w14:paraId="7E3D6181" w14:textId="4B55A95F" w:rsidR="00724BE7" w:rsidRPr="00C04DF2" w:rsidRDefault="00724BE7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Sai số tương đối R</w:t>
            </w:r>
            <w:r w:rsidR="00F81950" w:rsidRPr="00C04DF2">
              <w:rPr>
                <w:rFonts w:ascii="Times New Roman" w:hAnsi="Times New Roman" w:cs="Times New Roman"/>
              </w:rPr>
              <w:t>MA</w:t>
            </w:r>
            <w:r w:rsidRPr="00C04DF2">
              <w:rPr>
                <w:rFonts w:ascii="Times New Roman" w:hAnsi="Times New Roman" w:cs="Times New Roman"/>
              </w:rPr>
              <w:t>E = ABS(Obs_Cli - CLIM)/CLIM</w:t>
            </w:r>
          </w:p>
          <w:p w14:paraId="391831FB" w14:textId="681C0545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Sai số tương đối RE = ABS(</w:t>
            </w:r>
            <w:r w:rsidR="00D6319E" w:rsidRPr="00C04DF2">
              <w:rPr>
                <w:rFonts w:ascii="Times New Roman" w:hAnsi="Times New Roman" w:cs="Times New Roman"/>
              </w:rPr>
              <w:t>Obs_Ope - CLIM)/CLIM</w:t>
            </w:r>
          </w:p>
        </w:tc>
        <w:tc>
          <w:tcPr>
            <w:tcW w:w="1489" w:type="dxa"/>
          </w:tcPr>
          <w:p w14:paraId="70424AD7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1982-2009, 2012-2014</w:t>
            </w:r>
          </w:p>
        </w:tc>
      </w:tr>
      <w:tr w:rsidR="00BE5E55" w:rsidRPr="00C04DF2" w14:paraId="725656E1" w14:textId="77777777" w:rsidTr="00BE5E55">
        <w:tc>
          <w:tcPr>
            <w:tcW w:w="894" w:type="dxa"/>
          </w:tcPr>
          <w:p w14:paraId="779607B5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EXP1</w:t>
            </w:r>
          </w:p>
        </w:tc>
        <w:tc>
          <w:tcPr>
            <w:tcW w:w="1539" w:type="dxa"/>
          </w:tcPr>
          <w:p w14:paraId="51B2A20A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CFS_Rfc</w:t>
            </w:r>
          </w:p>
        </w:tc>
        <w:tc>
          <w:tcPr>
            <w:tcW w:w="1503" w:type="dxa"/>
          </w:tcPr>
          <w:p w14:paraId="4CFF3A11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Obs_Cli</w:t>
            </w:r>
          </w:p>
        </w:tc>
        <w:tc>
          <w:tcPr>
            <w:tcW w:w="8363" w:type="dxa"/>
          </w:tcPr>
          <w:p w14:paraId="34DB1B38" w14:textId="71E8F823" w:rsidR="006D1DB4" w:rsidRPr="00C04DF2" w:rsidRDefault="006D1DB4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ME, MAE, </w:t>
            </w:r>
            <w:r w:rsidR="00F81950" w:rsidRPr="00C04DF2">
              <w:rPr>
                <w:rFonts w:ascii="Times New Roman" w:hAnsi="Times New Roman" w:cs="Times New Roman"/>
              </w:rPr>
              <w:t>RMA</w:t>
            </w:r>
            <w:r w:rsidRPr="00C04DF2">
              <w:rPr>
                <w:rFonts w:ascii="Times New Roman" w:hAnsi="Times New Roman" w:cs="Times New Roman"/>
              </w:rPr>
              <w:t>E, CORR</w:t>
            </w:r>
            <w:r w:rsidR="004330A1" w:rsidRPr="00C04DF2">
              <w:rPr>
                <w:rFonts w:ascii="Times New Roman" w:hAnsi="Times New Roman" w:cs="Times New Roman"/>
              </w:rPr>
              <w:t xml:space="preserve"> (LT)</w:t>
            </w:r>
            <w:r w:rsidRPr="00C04DF2">
              <w:rPr>
                <w:rFonts w:ascii="Times New Roman" w:hAnsi="Times New Roman" w:cs="Times New Roman"/>
              </w:rPr>
              <w:t xml:space="preserve">: </w:t>
            </w:r>
            <w:r w:rsidR="004330A1" w:rsidRPr="00C04DF2">
              <w:rPr>
                <w:rFonts w:ascii="Times New Roman" w:hAnsi="Times New Roman" w:cs="Times New Roman"/>
              </w:rPr>
              <w:t>Tính trực tiếp từ CFS_Rfc và Obs_Cli</w:t>
            </w:r>
          </w:p>
          <w:p w14:paraId="76636F3F" w14:textId="375A6574" w:rsidR="00BE5E55" w:rsidRPr="00C04DF2" w:rsidRDefault="004330A1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RIDR = </w:t>
            </w:r>
            <w:r w:rsidR="00833EC3" w:rsidRPr="00C04DF2">
              <w:rPr>
                <w:rFonts w:ascii="Times New Roman" w:hAnsi="Times New Roman" w:cs="Times New Roman"/>
              </w:rPr>
              <w:t>IDR_Rfc(LT)/IDR_Obs</w:t>
            </w:r>
          </w:p>
        </w:tc>
        <w:tc>
          <w:tcPr>
            <w:tcW w:w="1489" w:type="dxa"/>
          </w:tcPr>
          <w:p w14:paraId="5FAFB241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1982-2009 </w:t>
            </w:r>
          </w:p>
        </w:tc>
      </w:tr>
      <w:tr w:rsidR="00BE5E55" w:rsidRPr="00C04DF2" w14:paraId="612CA8F3" w14:textId="77777777" w:rsidTr="00BE5E55">
        <w:tc>
          <w:tcPr>
            <w:tcW w:w="894" w:type="dxa"/>
          </w:tcPr>
          <w:p w14:paraId="754FEBD3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EXP2</w:t>
            </w:r>
          </w:p>
        </w:tc>
        <w:tc>
          <w:tcPr>
            <w:tcW w:w="1539" w:type="dxa"/>
          </w:tcPr>
          <w:p w14:paraId="1616E1AF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CFS_Ope</w:t>
            </w:r>
          </w:p>
        </w:tc>
        <w:tc>
          <w:tcPr>
            <w:tcW w:w="1503" w:type="dxa"/>
          </w:tcPr>
          <w:p w14:paraId="06DCBCF0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Obs_Ope</w:t>
            </w:r>
          </w:p>
        </w:tc>
        <w:tc>
          <w:tcPr>
            <w:tcW w:w="8363" w:type="dxa"/>
          </w:tcPr>
          <w:p w14:paraId="5D48E5CE" w14:textId="77140A23" w:rsidR="00BE5E55" w:rsidRPr="00C04DF2" w:rsidRDefault="00833EC3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Chỉ tính RE, RIDR, không lấy trung bình theo chuỗi nhiều năm</w:t>
            </w:r>
          </w:p>
        </w:tc>
        <w:tc>
          <w:tcPr>
            <w:tcW w:w="1489" w:type="dxa"/>
          </w:tcPr>
          <w:p w14:paraId="50A4E687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2012-2014 </w:t>
            </w:r>
          </w:p>
        </w:tc>
      </w:tr>
      <w:tr w:rsidR="00BE5E55" w:rsidRPr="00C04DF2" w14:paraId="04CAA698" w14:textId="77777777" w:rsidTr="00BE5E55">
        <w:tc>
          <w:tcPr>
            <w:tcW w:w="894" w:type="dxa"/>
          </w:tcPr>
          <w:p w14:paraId="095A5F4D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EXP3</w:t>
            </w:r>
          </w:p>
        </w:tc>
        <w:tc>
          <w:tcPr>
            <w:tcW w:w="1539" w:type="dxa"/>
          </w:tcPr>
          <w:p w14:paraId="6B06CB76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RCM_CFS</w:t>
            </w:r>
          </w:p>
        </w:tc>
        <w:tc>
          <w:tcPr>
            <w:tcW w:w="1503" w:type="dxa"/>
          </w:tcPr>
          <w:p w14:paraId="7EB85A6F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Obs_Ope</w:t>
            </w:r>
          </w:p>
        </w:tc>
        <w:tc>
          <w:tcPr>
            <w:tcW w:w="8363" w:type="dxa"/>
          </w:tcPr>
          <w:p w14:paraId="01725C2C" w14:textId="1A4F3836" w:rsidR="00BE5E55" w:rsidRPr="00C04DF2" w:rsidRDefault="00833EC3" w:rsidP="00833EC3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Tương tự như trên</w:t>
            </w:r>
          </w:p>
        </w:tc>
        <w:tc>
          <w:tcPr>
            <w:tcW w:w="1489" w:type="dxa"/>
          </w:tcPr>
          <w:p w14:paraId="1B46C39A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2012-2014</w:t>
            </w:r>
          </w:p>
        </w:tc>
      </w:tr>
      <w:tr w:rsidR="00BE5E55" w:rsidRPr="00C04DF2" w14:paraId="2383C1C3" w14:textId="77777777" w:rsidTr="00BE5E55">
        <w:tc>
          <w:tcPr>
            <w:tcW w:w="894" w:type="dxa"/>
          </w:tcPr>
          <w:p w14:paraId="6D65C44F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EXP4</w:t>
            </w:r>
          </w:p>
        </w:tc>
        <w:tc>
          <w:tcPr>
            <w:tcW w:w="1539" w:type="dxa"/>
          </w:tcPr>
          <w:p w14:paraId="7428FDE6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CFS_Rfc</w:t>
            </w:r>
          </w:p>
        </w:tc>
        <w:tc>
          <w:tcPr>
            <w:tcW w:w="1503" w:type="dxa"/>
          </w:tcPr>
          <w:p w14:paraId="63A15810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Obs_Cli</w:t>
            </w:r>
          </w:p>
        </w:tc>
        <w:tc>
          <w:tcPr>
            <w:tcW w:w="8363" w:type="dxa"/>
          </w:tcPr>
          <w:p w14:paraId="3FBC533A" w14:textId="25145285" w:rsidR="00BE5E55" w:rsidRPr="00C04DF2" w:rsidRDefault="0055476B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So sánh CFS_Rfc và Obs_Cli với q33Obs, q66Obs, lập bảng kết liên (contigency) và tính: POD, FBI, HSS, PSS,...</w:t>
            </w:r>
          </w:p>
        </w:tc>
        <w:tc>
          <w:tcPr>
            <w:tcW w:w="1489" w:type="dxa"/>
          </w:tcPr>
          <w:p w14:paraId="36D1A3C0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1982-2009</w:t>
            </w:r>
          </w:p>
        </w:tc>
      </w:tr>
      <w:tr w:rsidR="00BE5E55" w:rsidRPr="00C04DF2" w14:paraId="69F8020D" w14:textId="77777777" w:rsidTr="00BE5E55">
        <w:tc>
          <w:tcPr>
            <w:tcW w:w="894" w:type="dxa"/>
          </w:tcPr>
          <w:p w14:paraId="10AD147C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EXP5</w:t>
            </w:r>
          </w:p>
        </w:tc>
        <w:tc>
          <w:tcPr>
            <w:tcW w:w="1539" w:type="dxa"/>
          </w:tcPr>
          <w:p w14:paraId="5AF786D4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CFS_Ope</w:t>
            </w:r>
          </w:p>
        </w:tc>
        <w:tc>
          <w:tcPr>
            <w:tcW w:w="1503" w:type="dxa"/>
          </w:tcPr>
          <w:p w14:paraId="64FC4C2E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Obs_Ope</w:t>
            </w:r>
          </w:p>
        </w:tc>
        <w:tc>
          <w:tcPr>
            <w:tcW w:w="8363" w:type="dxa"/>
          </w:tcPr>
          <w:p w14:paraId="17AE81AD" w14:textId="59C9CBD6" w:rsidR="0055476B" w:rsidRPr="00C04DF2" w:rsidRDefault="0055476B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So sánh </w:t>
            </w:r>
            <w:r w:rsidR="0028196E" w:rsidRPr="00C04DF2">
              <w:rPr>
                <w:rFonts w:ascii="Times New Roman" w:hAnsi="Times New Roman" w:cs="Times New Roman"/>
              </w:rPr>
              <w:t>CFS_Ope với q33Rfc, q66Rfc, và so sánh Obs_Ope với q33Obs, q66Obs</w:t>
            </w:r>
          </w:p>
          <w:p w14:paraId="3E036065" w14:textId="77D8C134" w:rsidR="00BE5E55" w:rsidRPr="00C04DF2" w:rsidRDefault="0028196E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Đánh giá trực tiếp</w:t>
            </w:r>
          </w:p>
        </w:tc>
        <w:tc>
          <w:tcPr>
            <w:tcW w:w="1489" w:type="dxa"/>
          </w:tcPr>
          <w:p w14:paraId="2295DACF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2012-2014 </w:t>
            </w:r>
          </w:p>
        </w:tc>
      </w:tr>
      <w:tr w:rsidR="00BE5E55" w:rsidRPr="00C04DF2" w14:paraId="3CE0B355" w14:textId="77777777" w:rsidTr="00BE5E55">
        <w:tc>
          <w:tcPr>
            <w:tcW w:w="894" w:type="dxa"/>
          </w:tcPr>
          <w:p w14:paraId="6A73982B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EXP6</w:t>
            </w:r>
          </w:p>
        </w:tc>
        <w:tc>
          <w:tcPr>
            <w:tcW w:w="1539" w:type="dxa"/>
          </w:tcPr>
          <w:p w14:paraId="6FA19597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RCM_CFS</w:t>
            </w:r>
          </w:p>
        </w:tc>
        <w:tc>
          <w:tcPr>
            <w:tcW w:w="1503" w:type="dxa"/>
          </w:tcPr>
          <w:p w14:paraId="24F4B83F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Obs_Ope</w:t>
            </w:r>
          </w:p>
        </w:tc>
        <w:tc>
          <w:tcPr>
            <w:tcW w:w="8363" w:type="dxa"/>
          </w:tcPr>
          <w:p w14:paraId="5B4CFC10" w14:textId="361A7B43" w:rsidR="00BE5E55" w:rsidRPr="00C04DF2" w:rsidRDefault="0028196E" w:rsidP="0028196E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Should be similar as above?</w:t>
            </w:r>
          </w:p>
        </w:tc>
        <w:tc>
          <w:tcPr>
            <w:tcW w:w="1489" w:type="dxa"/>
          </w:tcPr>
          <w:p w14:paraId="336ECDFA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2012-2014</w:t>
            </w:r>
          </w:p>
        </w:tc>
      </w:tr>
      <w:tr w:rsidR="00BE5E55" w:rsidRPr="00C04DF2" w14:paraId="48D50F73" w14:textId="77777777" w:rsidTr="00BE5E55">
        <w:tc>
          <w:tcPr>
            <w:tcW w:w="894" w:type="dxa"/>
          </w:tcPr>
          <w:p w14:paraId="134C909C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EXP7</w:t>
            </w:r>
          </w:p>
        </w:tc>
        <w:tc>
          <w:tcPr>
            <w:tcW w:w="1539" w:type="dxa"/>
          </w:tcPr>
          <w:p w14:paraId="7B546425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CFS_Rfc_BC</w:t>
            </w:r>
          </w:p>
        </w:tc>
        <w:tc>
          <w:tcPr>
            <w:tcW w:w="1503" w:type="dxa"/>
          </w:tcPr>
          <w:p w14:paraId="6F92D779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Obs_Cli</w:t>
            </w:r>
          </w:p>
        </w:tc>
        <w:tc>
          <w:tcPr>
            <w:tcW w:w="8363" w:type="dxa"/>
          </w:tcPr>
          <w:p w14:paraId="6F613CDB" w14:textId="30F797E7" w:rsidR="00BE5E55" w:rsidRPr="00C04DF2" w:rsidRDefault="0028196E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Similar as EXP1</w:t>
            </w:r>
          </w:p>
        </w:tc>
        <w:tc>
          <w:tcPr>
            <w:tcW w:w="1489" w:type="dxa"/>
          </w:tcPr>
          <w:p w14:paraId="0068A02A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1982-2009 </w:t>
            </w:r>
          </w:p>
        </w:tc>
      </w:tr>
      <w:tr w:rsidR="00BE5E55" w:rsidRPr="00C04DF2" w14:paraId="1D602FF2" w14:textId="77777777" w:rsidTr="00BE5E55">
        <w:tc>
          <w:tcPr>
            <w:tcW w:w="894" w:type="dxa"/>
          </w:tcPr>
          <w:p w14:paraId="30BE7E5B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EXP8</w:t>
            </w:r>
          </w:p>
        </w:tc>
        <w:tc>
          <w:tcPr>
            <w:tcW w:w="1539" w:type="dxa"/>
          </w:tcPr>
          <w:p w14:paraId="1702272D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CFS_Ope_BC</w:t>
            </w:r>
          </w:p>
        </w:tc>
        <w:tc>
          <w:tcPr>
            <w:tcW w:w="1503" w:type="dxa"/>
          </w:tcPr>
          <w:p w14:paraId="48A5B314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Obs_Ope</w:t>
            </w:r>
          </w:p>
        </w:tc>
        <w:tc>
          <w:tcPr>
            <w:tcW w:w="8363" w:type="dxa"/>
          </w:tcPr>
          <w:p w14:paraId="17D3D5EB" w14:textId="24FFF980" w:rsidR="00BE5E55" w:rsidRPr="00C04DF2" w:rsidRDefault="0028196E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Similar as EXP2</w:t>
            </w:r>
          </w:p>
        </w:tc>
        <w:tc>
          <w:tcPr>
            <w:tcW w:w="1489" w:type="dxa"/>
          </w:tcPr>
          <w:p w14:paraId="34C24F12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2012-2014</w:t>
            </w:r>
          </w:p>
        </w:tc>
      </w:tr>
      <w:tr w:rsidR="00BE5E55" w:rsidRPr="00C04DF2" w14:paraId="6C6A68E6" w14:textId="77777777" w:rsidTr="00BE5E55">
        <w:tc>
          <w:tcPr>
            <w:tcW w:w="894" w:type="dxa"/>
          </w:tcPr>
          <w:p w14:paraId="0E1C188E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EXP9</w:t>
            </w:r>
          </w:p>
        </w:tc>
        <w:tc>
          <w:tcPr>
            <w:tcW w:w="1539" w:type="dxa"/>
          </w:tcPr>
          <w:p w14:paraId="66E6B78E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RCM_CFS_BC</w:t>
            </w:r>
          </w:p>
        </w:tc>
        <w:tc>
          <w:tcPr>
            <w:tcW w:w="1503" w:type="dxa"/>
          </w:tcPr>
          <w:p w14:paraId="3C1CB6BA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Obs_Ope</w:t>
            </w:r>
          </w:p>
        </w:tc>
        <w:tc>
          <w:tcPr>
            <w:tcW w:w="8363" w:type="dxa"/>
          </w:tcPr>
          <w:p w14:paraId="349AC5E1" w14:textId="049CD137" w:rsidR="00BE5E55" w:rsidRPr="00C04DF2" w:rsidRDefault="0028196E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Similar as EXP3</w:t>
            </w:r>
          </w:p>
        </w:tc>
        <w:tc>
          <w:tcPr>
            <w:tcW w:w="1489" w:type="dxa"/>
          </w:tcPr>
          <w:p w14:paraId="30A60714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2012-2014</w:t>
            </w:r>
          </w:p>
        </w:tc>
      </w:tr>
      <w:tr w:rsidR="00BE5E55" w:rsidRPr="00C04DF2" w14:paraId="0C057782" w14:textId="77777777" w:rsidTr="00BE5E55">
        <w:tc>
          <w:tcPr>
            <w:tcW w:w="894" w:type="dxa"/>
          </w:tcPr>
          <w:p w14:paraId="49472934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EXP10</w:t>
            </w:r>
          </w:p>
        </w:tc>
        <w:tc>
          <w:tcPr>
            <w:tcW w:w="1539" w:type="dxa"/>
          </w:tcPr>
          <w:p w14:paraId="4A048E3A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CFS_Rfc_BC</w:t>
            </w:r>
          </w:p>
        </w:tc>
        <w:tc>
          <w:tcPr>
            <w:tcW w:w="1503" w:type="dxa"/>
          </w:tcPr>
          <w:p w14:paraId="2BD114D9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Obs_Cli</w:t>
            </w:r>
          </w:p>
        </w:tc>
        <w:tc>
          <w:tcPr>
            <w:tcW w:w="8363" w:type="dxa"/>
          </w:tcPr>
          <w:p w14:paraId="0F199124" w14:textId="60605205" w:rsidR="00BE5E55" w:rsidRPr="00C04DF2" w:rsidRDefault="0028196E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Similar as EXP4</w:t>
            </w:r>
          </w:p>
        </w:tc>
        <w:tc>
          <w:tcPr>
            <w:tcW w:w="1489" w:type="dxa"/>
          </w:tcPr>
          <w:p w14:paraId="62E1D06B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1982-2009 </w:t>
            </w:r>
          </w:p>
        </w:tc>
      </w:tr>
      <w:tr w:rsidR="00BE5E55" w:rsidRPr="00C04DF2" w14:paraId="2D04F21E" w14:textId="77777777" w:rsidTr="00BE5E55">
        <w:tc>
          <w:tcPr>
            <w:tcW w:w="894" w:type="dxa"/>
          </w:tcPr>
          <w:p w14:paraId="48C67983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EXP11</w:t>
            </w:r>
          </w:p>
        </w:tc>
        <w:tc>
          <w:tcPr>
            <w:tcW w:w="1539" w:type="dxa"/>
          </w:tcPr>
          <w:p w14:paraId="013074C7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CFS_Ope _BC</w:t>
            </w:r>
          </w:p>
        </w:tc>
        <w:tc>
          <w:tcPr>
            <w:tcW w:w="1503" w:type="dxa"/>
          </w:tcPr>
          <w:p w14:paraId="3AFCB622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Obs_Ope</w:t>
            </w:r>
          </w:p>
        </w:tc>
        <w:tc>
          <w:tcPr>
            <w:tcW w:w="8363" w:type="dxa"/>
          </w:tcPr>
          <w:p w14:paraId="0BE406E7" w14:textId="58789A60" w:rsidR="00BE5E55" w:rsidRPr="00C04DF2" w:rsidRDefault="0028196E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Similar as EXP5</w:t>
            </w:r>
          </w:p>
        </w:tc>
        <w:tc>
          <w:tcPr>
            <w:tcW w:w="1489" w:type="dxa"/>
          </w:tcPr>
          <w:p w14:paraId="45E994F9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2012-2014</w:t>
            </w:r>
          </w:p>
        </w:tc>
      </w:tr>
      <w:tr w:rsidR="00BE5E55" w:rsidRPr="00C04DF2" w14:paraId="758A558B" w14:textId="77777777" w:rsidTr="00BE5E55">
        <w:tc>
          <w:tcPr>
            <w:tcW w:w="894" w:type="dxa"/>
          </w:tcPr>
          <w:p w14:paraId="31C944B0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EXP12</w:t>
            </w:r>
          </w:p>
        </w:tc>
        <w:tc>
          <w:tcPr>
            <w:tcW w:w="1539" w:type="dxa"/>
          </w:tcPr>
          <w:p w14:paraId="115CDAF9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RCM_CFS_BC</w:t>
            </w:r>
          </w:p>
        </w:tc>
        <w:tc>
          <w:tcPr>
            <w:tcW w:w="1503" w:type="dxa"/>
          </w:tcPr>
          <w:p w14:paraId="32493D6D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Obs_Ope</w:t>
            </w:r>
          </w:p>
        </w:tc>
        <w:tc>
          <w:tcPr>
            <w:tcW w:w="8363" w:type="dxa"/>
          </w:tcPr>
          <w:p w14:paraId="3EC65690" w14:textId="65350689" w:rsidR="00BE5E55" w:rsidRPr="00C04DF2" w:rsidRDefault="0028196E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Similar as EXP6</w:t>
            </w:r>
          </w:p>
        </w:tc>
        <w:tc>
          <w:tcPr>
            <w:tcW w:w="1489" w:type="dxa"/>
          </w:tcPr>
          <w:p w14:paraId="59F3B597" w14:textId="77777777" w:rsidR="00BE5E55" w:rsidRPr="00C04DF2" w:rsidRDefault="00BE5E55" w:rsidP="00BE5E55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2012-2014</w:t>
            </w:r>
          </w:p>
        </w:tc>
      </w:tr>
    </w:tbl>
    <w:p w14:paraId="22E305D1" w14:textId="77777777" w:rsidR="00BE5E55" w:rsidRPr="00C04DF2" w:rsidRDefault="00BE5E55" w:rsidP="00AC3C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EBE8882" w14:textId="14A5E8AD" w:rsidR="00C04DF2" w:rsidRPr="00C04DF2" w:rsidRDefault="00C04DF2" w:rsidP="00AC3C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FF"/>
        </w:rPr>
      </w:pPr>
      <w:r w:rsidRPr="00C04DF2">
        <w:rPr>
          <w:rFonts w:ascii="Times New Roman" w:hAnsi="Times New Roman" w:cs="Times New Roman"/>
          <w:color w:val="0000FF"/>
        </w:rPr>
        <w:t>Dự báo khí hậu: Lấy giá trị trung bình nhiều năm làm giá trị dự báo</w:t>
      </w:r>
    </w:p>
    <w:p w14:paraId="7AF7554C" w14:textId="447A96CB" w:rsidR="00F7165D" w:rsidRDefault="00C04DF2" w:rsidP="00C04DF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04DF2">
        <w:rPr>
          <w:rFonts w:ascii="Times New Roman" w:hAnsi="Times New Roman" w:cs="Times New Roman"/>
        </w:rPr>
        <w:t>Sai số dự báo khí hậu:</w:t>
      </w:r>
      <w:r w:rsidR="003A44FA">
        <w:rPr>
          <w:rFonts w:ascii="Times New Roman" w:hAnsi="Times New Roman" w:cs="Times New Roman"/>
        </w:rPr>
        <w:t xml:space="preserve"> Sử dụng CLIM(Nv,1:12) làm thông tin dự báo. Kết quả so sánh với quan trắc</w:t>
      </w:r>
      <w:r w:rsidR="007B6C53">
        <w:rPr>
          <w:rFonts w:ascii="Times New Roman" w:hAnsi="Times New Roman" w:cs="Times New Roman"/>
        </w:rPr>
        <w:t>. Các chỉ số này được xem là các chỉ số tham chiếu trong các công thức tính điểm kỹ năng</w:t>
      </w:r>
    </w:p>
    <w:p w14:paraId="22D43C53" w14:textId="4215809C" w:rsidR="00C04DF2" w:rsidRDefault="00BF0C0E" w:rsidP="00C04DF2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Dự báo giá trị cho</w:t>
      </w:r>
      <w:r w:rsidR="00C04DF2">
        <w:rPr>
          <w:rFonts w:ascii="Times New Roman" w:hAnsi="Times New Roman" w:cs="Times New Roman"/>
        </w:rPr>
        <w:t xml:space="preserve"> </w:t>
      </w:r>
      <w:r w:rsidR="003A44FA" w:rsidRPr="00C04DF2">
        <w:rPr>
          <w:rFonts w:ascii="Times New Roman" w:hAnsi="Times New Roman" w:cs="Times New Roman"/>
        </w:rPr>
        <w:t>1982:2009</w:t>
      </w:r>
      <w:r w:rsidR="003A44FA">
        <w:rPr>
          <w:rFonts w:ascii="Times New Roman" w:hAnsi="Times New Roman" w:cs="Times New Roman"/>
        </w:rPr>
        <w:t xml:space="preserve">, so sánh với </w:t>
      </w:r>
      <w:r>
        <w:rPr>
          <w:rFonts w:ascii="Times New Roman" w:hAnsi="Times New Roman" w:cs="Times New Roman"/>
        </w:rPr>
        <w:t>Obs_Cli</w:t>
      </w:r>
      <w:r w:rsidR="00C04DF2">
        <w:rPr>
          <w:rFonts w:ascii="Times New Roman" w:hAnsi="Times New Roman" w:cs="Times New Roman"/>
        </w:rPr>
        <w:t xml:space="preserve">: </w:t>
      </w:r>
    </w:p>
    <w:p w14:paraId="4B47D08E" w14:textId="371F9E6B" w:rsidR="007D212F" w:rsidRDefault="00C04DF2" w:rsidP="00C04DF2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RMAE_</w:t>
      </w:r>
      <w:r w:rsidR="00C168F4">
        <w:rPr>
          <w:rFonts w:ascii="Times New Roman" w:hAnsi="Times New Roman" w:cs="Times New Roman"/>
        </w:rPr>
        <w:t>CLIM</w:t>
      </w:r>
      <w:r>
        <w:rPr>
          <w:rFonts w:ascii="Times New Roman" w:hAnsi="Times New Roman" w:cs="Times New Roman"/>
        </w:rPr>
        <w:t>(Nv,</w:t>
      </w:r>
      <w:r w:rsidR="007D212F">
        <w:rPr>
          <w:rFonts w:ascii="Times New Roman" w:hAnsi="Times New Roman" w:cs="Times New Roman"/>
        </w:rPr>
        <w:t>1:</w:t>
      </w:r>
      <w:r>
        <w:rPr>
          <w:rFonts w:ascii="Times New Roman" w:hAnsi="Times New Roman" w:cs="Times New Roman"/>
        </w:rPr>
        <w:t xml:space="preserve">12) = </w:t>
      </w:r>
      <w:r w:rsidR="007D212F">
        <w:rPr>
          <w:rFonts w:ascii="Times New Roman" w:hAnsi="Times New Roman" w:cs="Times New Roman"/>
        </w:rPr>
        <w:t>ABS[</w:t>
      </w:r>
      <w:r w:rsidR="007B6C53">
        <w:rPr>
          <w:rFonts w:ascii="Times New Roman" w:hAnsi="Times New Roman" w:cs="Times New Roman"/>
        </w:rPr>
        <w:t>CLIM(Nv,1:12)-</w:t>
      </w:r>
      <w:r w:rsidR="00D50C20" w:rsidRPr="00C04DF2">
        <w:rPr>
          <w:rFonts w:ascii="Times New Roman" w:hAnsi="Times New Roman" w:cs="Times New Roman"/>
        </w:rPr>
        <w:t>Obs_Cli(Nv, 1982:2009, 1:12)</w:t>
      </w:r>
      <w:r w:rsidR="007D212F">
        <w:rPr>
          <w:rFonts w:ascii="Times New Roman" w:hAnsi="Times New Roman" w:cs="Times New Roman"/>
        </w:rPr>
        <w:t>]</w:t>
      </w:r>
      <w:r w:rsidR="007A4F7C" w:rsidRPr="007A4F7C">
        <w:rPr>
          <w:rFonts w:ascii="Times New Roman" w:hAnsi="Times New Roman" w:cs="Times New Roman"/>
          <w:color w:val="FF0000"/>
        </w:rPr>
        <w:t>/ CLIM(Nv,1:12)</w:t>
      </w:r>
      <w:r w:rsidR="007D212F">
        <w:rPr>
          <w:rFonts w:ascii="Times New Roman" w:hAnsi="Times New Roman" w:cs="Times New Roman"/>
        </w:rPr>
        <w:t xml:space="preserve">, Trung bình trên </w:t>
      </w:r>
      <w:r w:rsidR="007D212F" w:rsidRPr="00C04DF2">
        <w:rPr>
          <w:rFonts w:ascii="Times New Roman" w:hAnsi="Times New Roman" w:cs="Times New Roman"/>
        </w:rPr>
        <w:t>1982:2009</w:t>
      </w:r>
      <w:r w:rsidR="007D212F">
        <w:rPr>
          <w:rFonts w:ascii="Times New Roman" w:hAnsi="Times New Roman" w:cs="Times New Roman"/>
        </w:rPr>
        <w:t xml:space="preserve"> (Tương đương MAE)</w:t>
      </w:r>
    </w:p>
    <w:p w14:paraId="4CFB5479" w14:textId="69F76884" w:rsidR="00C04DF2" w:rsidRDefault="007D212F" w:rsidP="00C04DF2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RME_</w:t>
      </w:r>
      <w:r w:rsidR="00C168F4">
        <w:rPr>
          <w:rFonts w:ascii="Times New Roman" w:hAnsi="Times New Roman" w:cs="Times New Roman"/>
        </w:rPr>
        <w:t>CLIM</w:t>
      </w:r>
      <w:r>
        <w:rPr>
          <w:rFonts w:ascii="Times New Roman" w:hAnsi="Times New Roman" w:cs="Times New Roman"/>
        </w:rPr>
        <w:t xml:space="preserve">(Nv,1:12) = </w:t>
      </w:r>
      <w:r w:rsidR="007A4F7C">
        <w:rPr>
          <w:rFonts w:ascii="Times New Roman" w:hAnsi="Times New Roman" w:cs="Times New Roman"/>
        </w:rPr>
        <w:t>[</w:t>
      </w:r>
      <w:r w:rsidR="007B6C53">
        <w:rPr>
          <w:rFonts w:ascii="Times New Roman" w:hAnsi="Times New Roman" w:cs="Times New Roman"/>
        </w:rPr>
        <w:t>CLIM(Nv,1:12)-Obs_Cli(Nv, 1982:2009, 1:12</w:t>
      </w:r>
      <w:r>
        <w:rPr>
          <w:rFonts w:ascii="Times New Roman" w:hAnsi="Times New Roman" w:cs="Times New Roman"/>
        </w:rPr>
        <w:t>)</w:t>
      </w:r>
      <w:r w:rsidR="007A4F7C">
        <w:rPr>
          <w:rFonts w:ascii="Times New Roman" w:hAnsi="Times New Roman" w:cs="Times New Roman"/>
        </w:rPr>
        <w:t>]</w:t>
      </w:r>
      <w:r w:rsidR="007A4F7C" w:rsidRPr="007A4F7C">
        <w:rPr>
          <w:rFonts w:ascii="Times New Roman" w:hAnsi="Times New Roman" w:cs="Times New Roman"/>
          <w:color w:val="FF0000"/>
        </w:rPr>
        <w:t xml:space="preserve"> / CLIM(Nv,1:12)</w:t>
      </w:r>
      <w:r>
        <w:rPr>
          <w:rFonts w:ascii="Times New Roman" w:hAnsi="Times New Roman" w:cs="Times New Roman"/>
        </w:rPr>
        <w:t xml:space="preserve">, Trung bình trên </w:t>
      </w:r>
      <w:r w:rsidRPr="00C04DF2">
        <w:rPr>
          <w:rFonts w:ascii="Times New Roman" w:hAnsi="Times New Roman" w:cs="Times New Roman"/>
        </w:rPr>
        <w:t>1982:2009</w:t>
      </w:r>
      <w:r>
        <w:rPr>
          <w:rFonts w:ascii="Times New Roman" w:hAnsi="Times New Roman" w:cs="Times New Roman"/>
        </w:rPr>
        <w:t xml:space="preserve"> (Tương đương ME)</w:t>
      </w:r>
    </w:p>
    <w:p w14:paraId="6072F904" w14:textId="0AA18F1F" w:rsidR="007D212F" w:rsidRDefault="00BF0C0E" w:rsidP="00C8082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Dự báo giá trị cho </w:t>
      </w:r>
      <w:r w:rsidR="003A44FA">
        <w:rPr>
          <w:rFonts w:ascii="Times New Roman" w:hAnsi="Times New Roman" w:cs="Times New Roman"/>
        </w:rPr>
        <w:t xml:space="preserve">2012:2014, so sánh với </w:t>
      </w:r>
      <w:r>
        <w:rPr>
          <w:rFonts w:ascii="Times New Roman" w:hAnsi="Times New Roman" w:cs="Times New Roman"/>
        </w:rPr>
        <w:t>Obs_</w:t>
      </w:r>
      <w:r w:rsidR="00C80829">
        <w:rPr>
          <w:rFonts w:ascii="Times New Roman" w:hAnsi="Times New Roman" w:cs="Times New Roman"/>
        </w:rPr>
        <w:t>Ope:</w:t>
      </w:r>
    </w:p>
    <w:p w14:paraId="657DD852" w14:textId="426A119B" w:rsidR="00C218CF" w:rsidRPr="00C218CF" w:rsidRDefault="00C4701C" w:rsidP="00C218CF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218CF">
        <w:rPr>
          <w:rFonts w:ascii="Times New Roman" w:hAnsi="Times New Roman" w:cs="Times New Roman"/>
        </w:rPr>
        <w:t>AE_</w:t>
      </w:r>
      <w:r w:rsidR="00C168F4">
        <w:rPr>
          <w:rFonts w:ascii="Times New Roman" w:hAnsi="Times New Roman" w:cs="Times New Roman"/>
        </w:rPr>
        <w:t>CLIM_</w:t>
      </w:r>
      <w:r w:rsidR="00C218CF">
        <w:rPr>
          <w:rFonts w:ascii="Times New Roman" w:hAnsi="Times New Roman" w:cs="Times New Roman"/>
        </w:rPr>
        <w:t>Ope</w:t>
      </w:r>
      <w:r w:rsidR="00C218CF" w:rsidRPr="00C218CF">
        <w:rPr>
          <w:rFonts w:ascii="Times New Roman" w:hAnsi="Times New Roman" w:cs="Times New Roman"/>
        </w:rPr>
        <w:t xml:space="preserve">(Nv, </w:t>
      </w:r>
      <w:r w:rsidR="00C218CF">
        <w:rPr>
          <w:rFonts w:ascii="Times New Roman" w:hAnsi="Times New Roman" w:cs="Times New Roman"/>
        </w:rPr>
        <w:t>2012:2014</w:t>
      </w:r>
      <w:r w:rsidR="00C218CF" w:rsidRPr="00C218CF">
        <w:rPr>
          <w:rFonts w:ascii="Times New Roman" w:hAnsi="Times New Roman" w:cs="Times New Roman"/>
        </w:rPr>
        <w:t>,</w:t>
      </w:r>
      <w:r w:rsidR="00C218CF">
        <w:rPr>
          <w:rFonts w:ascii="Times New Roman" w:hAnsi="Times New Roman" w:cs="Times New Roman"/>
        </w:rPr>
        <w:t xml:space="preserve"> </w:t>
      </w:r>
      <w:r w:rsidR="00C218CF" w:rsidRPr="00C218CF">
        <w:rPr>
          <w:rFonts w:ascii="Times New Roman" w:hAnsi="Times New Roman" w:cs="Times New Roman"/>
        </w:rPr>
        <w:t>1:12) = ABS[</w:t>
      </w:r>
      <w:r w:rsidR="007B6C53">
        <w:rPr>
          <w:rFonts w:ascii="Times New Roman" w:hAnsi="Times New Roman" w:cs="Times New Roman"/>
        </w:rPr>
        <w:t>CLIM(Nv,1:12)-</w:t>
      </w:r>
      <w:r w:rsidR="00C218CF" w:rsidRPr="00C218CF">
        <w:rPr>
          <w:rFonts w:ascii="Times New Roman" w:hAnsi="Times New Roman" w:cs="Times New Roman"/>
        </w:rPr>
        <w:t>Obs_</w:t>
      </w:r>
      <w:r w:rsidR="00C218CF">
        <w:rPr>
          <w:rFonts w:ascii="Times New Roman" w:hAnsi="Times New Roman" w:cs="Times New Roman"/>
        </w:rPr>
        <w:t>Ope</w:t>
      </w:r>
      <w:r w:rsidR="00C218CF" w:rsidRPr="00C218CF">
        <w:rPr>
          <w:rFonts w:ascii="Times New Roman" w:hAnsi="Times New Roman" w:cs="Times New Roman"/>
        </w:rPr>
        <w:t xml:space="preserve">(Nv, </w:t>
      </w:r>
      <w:r w:rsidR="00C218CF">
        <w:rPr>
          <w:rFonts w:ascii="Times New Roman" w:hAnsi="Times New Roman" w:cs="Times New Roman"/>
        </w:rPr>
        <w:t>2012:2014</w:t>
      </w:r>
      <w:r w:rsidR="007B6C53">
        <w:rPr>
          <w:rFonts w:ascii="Times New Roman" w:hAnsi="Times New Roman" w:cs="Times New Roman"/>
        </w:rPr>
        <w:t>, 1:12)</w:t>
      </w:r>
      <w:r w:rsidR="00BF0C0E">
        <w:rPr>
          <w:rFonts w:ascii="Times New Roman" w:hAnsi="Times New Roman" w:cs="Times New Roman"/>
        </w:rPr>
        <w:t>]</w:t>
      </w:r>
      <w:r w:rsidR="007A4F7C" w:rsidRPr="007A4F7C">
        <w:rPr>
          <w:rFonts w:ascii="Times New Roman" w:hAnsi="Times New Roman" w:cs="Times New Roman"/>
          <w:color w:val="FF0000"/>
        </w:rPr>
        <w:t xml:space="preserve"> / CLIM(Nv,1:12)</w:t>
      </w:r>
      <w:r w:rsidR="00BF0C0E">
        <w:rPr>
          <w:rFonts w:ascii="Times New Roman" w:hAnsi="Times New Roman" w:cs="Times New Roman"/>
        </w:rPr>
        <w:t xml:space="preserve">, (Tương đương </w:t>
      </w:r>
      <w:r w:rsidR="00C218CF" w:rsidRPr="00C218CF">
        <w:rPr>
          <w:rFonts w:ascii="Times New Roman" w:hAnsi="Times New Roman" w:cs="Times New Roman"/>
        </w:rPr>
        <w:t>A</w:t>
      </w:r>
      <w:r w:rsidR="00BF0C0E">
        <w:rPr>
          <w:rFonts w:ascii="Times New Roman" w:hAnsi="Times New Roman" w:cs="Times New Roman"/>
        </w:rPr>
        <w:t xml:space="preserve">bsolute </w:t>
      </w:r>
      <w:r w:rsidR="00C218CF" w:rsidRPr="00C218CF">
        <w:rPr>
          <w:rFonts w:ascii="Times New Roman" w:hAnsi="Times New Roman" w:cs="Times New Roman"/>
        </w:rPr>
        <w:t>E</w:t>
      </w:r>
      <w:r w:rsidR="00BF0C0E">
        <w:rPr>
          <w:rFonts w:ascii="Times New Roman" w:hAnsi="Times New Roman" w:cs="Times New Roman"/>
        </w:rPr>
        <w:t>rror</w:t>
      </w:r>
      <w:r w:rsidR="00C218CF" w:rsidRPr="00C218CF">
        <w:rPr>
          <w:rFonts w:ascii="Times New Roman" w:hAnsi="Times New Roman" w:cs="Times New Roman"/>
        </w:rPr>
        <w:t>)</w:t>
      </w:r>
    </w:p>
    <w:p w14:paraId="27E09F14" w14:textId="6874A56F" w:rsidR="00C218CF" w:rsidRPr="00C218CF" w:rsidRDefault="00C4701C" w:rsidP="00C218CF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218CF" w:rsidRPr="00C218C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_</w:t>
      </w:r>
      <w:r w:rsidR="00C168F4">
        <w:rPr>
          <w:rFonts w:ascii="Times New Roman" w:hAnsi="Times New Roman" w:cs="Times New Roman"/>
        </w:rPr>
        <w:t>CLIM_</w:t>
      </w:r>
      <w:r>
        <w:rPr>
          <w:rFonts w:ascii="Times New Roman" w:hAnsi="Times New Roman" w:cs="Times New Roman"/>
        </w:rPr>
        <w:t>Ope</w:t>
      </w:r>
      <w:r w:rsidR="00C218CF" w:rsidRPr="00C218CF">
        <w:rPr>
          <w:rFonts w:ascii="Times New Roman" w:hAnsi="Times New Roman" w:cs="Times New Roman"/>
        </w:rPr>
        <w:t xml:space="preserve">(Nv, </w:t>
      </w:r>
      <w:r w:rsidR="00C218CF">
        <w:rPr>
          <w:rFonts w:ascii="Times New Roman" w:hAnsi="Times New Roman" w:cs="Times New Roman"/>
        </w:rPr>
        <w:t>2012:2014</w:t>
      </w:r>
      <w:r w:rsidR="00C218CF" w:rsidRPr="00C218CF">
        <w:rPr>
          <w:rFonts w:ascii="Times New Roman" w:hAnsi="Times New Roman" w:cs="Times New Roman"/>
        </w:rPr>
        <w:t>,</w:t>
      </w:r>
      <w:r w:rsidR="00C218CF">
        <w:rPr>
          <w:rFonts w:ascii="Times New Roman" w:hAnsi="Times New Roman" w:cs="Times New Roman"/>
        </w:rPr>
        <w:t xml:space="preserve"> </w:t>
      </w:r>
      <w:r w:rsidR="00C218CF" w:rsidRPr="00C218CF">
        <w:rPr>
          <w:rFonts w:ascii="Times New Roman" w:hAnsi="Times New Roman" w:cs="Times New Roman"/>
        </w:rPr>
        <w:t xml:space="preserve">1:12) = </w:t>
      </w:r>
      <w:r w:rsidR="007A4F7C">
        <w:rPr>
          <w:rFonts w:ascii="Times New Roman" w:hAnsi="Times New Roman" w:cs="Times New Roman"/>
        </w:rPr>
        <w:t>[</w:t>
      </w:r>
      <w:r w:rsidR="007B6C53">
        <w:rPr>
          <w:rFonts w:ascii="Times New Roman" w:hAnsi="Times New Roman" w:cs="Times New Roman"/>
        </w:rPr>
        <w:t>CLIM(Nv,1:12)-</w:t>
      </w:r>
      <w:r w:rsidR="00C218CF" w:rsidRPr="00C218CF">
        <w:rPr>
          <w:rFonts w:ascii="Times New Roman" w:hAnsi="Times New Roman" w:cs="Times New Roman"/>
        </w:rPr>
        <w:t>Obs_</w:t>
      </w:r>
      <w:r w:rsidR="00C218CF">
        <w:rPr>
          <w:rFonts w:ascii="Times New Roman" w:hAnsi="Times New Roman" w:cs="Times New Roman"/>
        </w:rPr>
        <w:t>Ope(Nv</w:t>
      </w:r>
      <w:r w:rsidR="00C218CF" w:rsidRPr="00C218CF">
        <w:rPr>
          <w:rFonts w:ascii="Times New Roman" w:hAnsi="Times New Roman" w:cs="Times New Roman"/>
        </w:rPr>
        <w:t xml:space="preserve">, </w:t>
      </w:r>
      <w:r w:rsidR="00C218CF">
        <w:rPr>
          <w:rFonts w:ascii="Times New Roman" w:hAnsi="Times New Roman" w:cs="Times New Roman"/>
        </w:rPr>
        <w:t>2012:2014</w:t>
      </w:r>
      <w:r w:rsidR="007B6C53">
        <w:rPr>
          <w:rFonts w:ascii="Times New Roman" w:hAnsi="Times New Roman" w:cs="Times New Roman"/>
        </w:rPr>
        <w:t xml:space="preserve"> , 1:12)</w:t>
      </w:r>
      <w:r w:rsidR="006B2D37">
        <w:rPr>
          <w:rFonts w:ascii="Times New Roman" w:hAnsi="Times New Roman" w:cs="Times New Roman"/>
        </w:rPr>
        <w:t>]</w:t>
      </w:r>
      <w:r w:rsidR="006B2D37" w:rsidRPr="006B2D37">
        <w:rPr>
          <w:rFonts w:ascii="Times New Roman" w:hAnsi="Times New Roman" w:cs="Times New Roman"/>
          <w:color w:val="FF0000"/>
        </w:rPr>
        <w:t xml:space="preserve"> </w:t>
      </w:r>
      <w:r w:rsidR="006B2D37" w:rsidRPr="007A4F7C">
        <w:rPr>
          <w:rFonts w:ascii="Times New Roman" w:hAnsi="Times New Roman" w:cs="Times New Roman"/>
          <w:color w:val="FF0000"/>
        </w:rPr>
        <w:t>/ CLIM(Nv,1:12)</w:t>
      </w:r>
      <w:r w:rsidR="00C218CF" w:rsidRPr="00C218CF">
        <w:rPr>
          <w:rFonts w:ascii="Times New Roman" w:hAnsi="Times New Roman" w:cs="Times New Roman"/>
        </w:rPr>
        <w:t xml:space="preserve">, (Tương đương </w:t>
      </w:r>
      <w:r w:rsidR="00BF0C0E" w:rsidRPr="00C218CF">
        <w:rPr>
          <w:rFonts w:ascii="Times New Roman" w:hAnsi="Times New Roman" w:cs="Times New Roman"/>
        </w:rPr>
        <w:t>E</w:t>
      </w:r>
      <w:r w:rsidR="00BF0C0E">
        <w:rPr>
          <w:rFonts w:ascii="Times New Roman" w:hAnsi="Times New Roman" w:cs="Times New Roman"/>
        </w:rPr>
        <w:t>rror</w:t>
      </w:r>
      <w:r w:rsidR="00C218CF" w:rsidRPr="00C218CF">
        <w:rPr>
          <w:rFonts w:ascii="Times New Roman" w:hAnsi="Times New Roman" w:cs="Times New Roman"/>
        </w:rPr>
        <w:t>)</w:t>
      </w:r>
    </w:p>
    <w:p w14:paraId="32231DED" w14:textId="77777777" w:rsidR="00C80829" w:rsidRDefault="00C80829" w:rsidP="00C04DF2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</w:p>
    <w:p w14:paraId="25051550" w14:textId="15F1C585" w:rsidR="000136DE" w:rsidRDefault="000136DE" w:rsidP="000136D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Độ đo điểm kỹ năng</w:t>
      </w:r>
      <w:r w:rsidRPr="00C04DF2">
        <w:rPr>
          <w:rFonts w:ascii="Times New Roman" w:hAnsi="Times New Roman" w:cs="Times New Roman"/>
        </w:rPr>
        <w:t>:</w:t>
      </w:r>
    </w:p>
    <w:p w14:paraId="58F75F05" w14:textId="1BBF6618" w:rsidR="000136DE" w:rsidRDefault="00D61B0D" w:rsidP="00C04DF2">
      <w:pPr>
        <w:widowControl w:val="0"/>
        <w:autoSpaceDE w:val="0"/>
        <w:autoSpaceDN w:val="0"/>
        <w:adjustRightInd w:val="0"/>
        <w:spacing w:after="240"/>
        <w:ind w:left="1080"/>
      </w:pPr>
      <w:r w:rsidRPr="00D43B57">
        <w:rPr>
          <w:position w:val="-36"/>
        </w:rPr>
        <w:object w:dxaOrig="2980" w:dyaOrig="780" w14:anchorId="7AE0C3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pt;height:39pt" o:ole="">
            <v:imagedata r:id="rId6" o:title=""/>
          </v:shape>
          <o:OLEObject Type="Embed" ProgID="Equation.3" ShapeID="_x0000_i1025" DrawAspect="Content" ObjectID="_1376985564" r:id="rId7"/>
        </w:object>
      </w:r>
    </w:p>
    <w:p w14:paraId="18BC5AA6" w14:textId="1EEC5D76" w:rsidR="00D61B0D" w:rsidRDefault="00D61B0D" w:rsidP="00C04DF2">
      <w:pPr>
        <w:widowControl w:val="0"/>
        <w:autoSpaceDE w:val="0"/>
        <w:autoSpaceDN w:val="0"/>
        <w:adjustRightInd w:val="0"/>
        <w:spacing w:after="240"/>
        <w:ind w:left="1080"/>
      </w:pPr>
      <w:r>
        <w:rPr>
          <w:lang w:val="vi-VN"/>
        </w:rPr>
        <w:t xml:space="preserve">Nếu </w:t>
      </w:r>
      <w:r w:rsidRPr="00D43B57">
        <w:rPr>
          <w:position w:val="-14"/>
        </w:rPr>
        <w:object w:dxaOrig="960" w:dyaOrig="380" w14:anchorId="1670D9F2">
          <v:shape id="_x0000_i1026" type="#_x0000_t75" style="width:48pt;height:19pt" o:ole="">
            <v:imagedata r:id="rId8" o:title=""/>
          </v:shape>
          <o:OLEObject Type="Embed" ProgID="Equation.3" ShapeID="_x0000_i1026" DrawAspect="Content" ObjectID="_1376985565" r:id="rId9"/>
        </w:object>
      </w:r>
      <w:r>
        <w:t>=0 (Ví dụ, với dự báo hoàn hảo thì ME, MAE, RMSE =0) thì:</w:t>
      </w:r>
    </w:p>
    <w:p w14:paraId="6CCA34B5" w14:textId="43B202E9" w:rsidR="00D61B0D" w:rsidRDefault="00D61B0D" w:rsidP="00C04DF2">
      <w:pPr>
        <w:widowControl w:val="0"/>
        <w:autoSpaceDE w:val="0"/>
        <w:autoSpaceDN w:val="0"/>
        <w:adjustRightInd w:val="0"/>
        <w:spacing w:after="240"/>
        <w:ind w:left="1080"/>
      </w:pPr>
      <w:r w:rsidRPr="00D43B57">
        <w:rPr>
          <w:position w:val="-36"/>
        </w:rPr>
        <w:object w:dxaOrig="2180" w:dyaOrig="760" w14:anchorId="07CB3BA8">
          <v:shape id="_x0000_i1027" type="#_x0000_t75" style="width:109pt;height:38pt" o:ole="">
            <v:imagedata r:id="rId10" o:title=""/>
          </v:shape>
          <o:OLEObject Type="Embed" ProgID="Equation.3" ShapeID="_x0000_i1027" DrawAspect="Content" ObjectID="_1376985566" r:id="rId11"/>
        </w:object>
      </w:r>
    </w:p>
    <w:p w14:paraId="1F268CF2" w14:textId="644ACE61" w:rsidR="00D61B0D" w:rsidRPr="00D61B0D" w:rsidRDefault="00D61B0D" w:rsidP="00C04DF2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  <w:lang w:val="vi-VN"/>
        </w:rPr>
      </w:pPr>
      <w:r>
        <w:t xml:space="preserve">Trong đó </w:t>
      </w:r>
      <w:r w:rsidRPr="00D43B57">
        <w:rPr>
          <w:position w:val="-14"/>
        </w:rPr>
        <w:object w:dxaOrig="940" w:dyaOrig="380" w14:anchorId="3746D630">
          <v:shape id="_x0000_i1028" type="#_x0000_t75" style="width:47pt;height:19pt" o:ole="">
            <v:imagedata r:id="rId12" o:title=""/>
          </v:shape>
          <o:OLEObject Type="Embed" ProgID="Equation.3" ShapeID="_x0000_i1028" DrawAspect="Content" ObjectID="_1376985567" r:id="rId13"/>
        </w:object>
      </w:r>
      <w:r>
        <w:t xml:space="preserve"> có thể lấy của dự báo khí hậu (so sánh với kỹ năng dự báo khí hậu)</w:t>
      </w:r>
    </w:p>
    <w:p w14:paraId="1E1BEED1" w14:textId="28EC0D76" w:rsidR="000136DE" w:rsidRDefault="00D61B0D" w:rsidP="00C04DF2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SKSC &gt; 0: Có kỹ năng, SKSC = 0: Không có kỹ năng; SKSC &lt;0: Tồi hơn </w:t>
      </w:r>
    </w:p>
    <w:p w14:paraId="137DF26C" w14:textId="2B2C9DA3" w:rsidR="007E49E4" w:rsidRDefault="007E49E4" w:rsidP="007E49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04DF2">
        <w:rPr>
          <w:rFonts w:ascii="Times New Roman" w:hAnsi="Times New Roman" w:cs="Times New Roman"/>
        </w:rPr>
        <w:t xml:space="preserve">Sai số dự báo </w:t>
      </w:r>
      <w:r>
        <w:rPr>
          <w:rFonts w:ascii="Times New Roman" w:hAnsi="Times New Roman" w:cs="Times New Roman"/>
        </w:rPr>
        <w:t>của CFS</w:t>
      </w:r>
      <w:r w:rsidR="002D1F98">
        <w:rPr>
          <w:rFonts w:ascii="Times New Roman" w:hAnsi="Times New Roman" w:cs="Times New Roman"/>
        </w:rPr>
        <w:t xml:space="preserve"> (đối với SL đã hiệu chỉnh cũng tương tự)</w:t>
      </w:r>
      <w:r w:rsidRPr="00C04DF2">
        <w:rPr>
          <w:rFonts w:ascii="Times New Roman" w:hAnsi="Times New Roman" w:cs="Times New Roman"/>
        </w:rPr>
        <w:t>:</w:t>
      </w:r>
    </w:p>
    <w:p w14:paraId="61C9D76C" w14:textId="18B6738E" w:rsidR="007E49E4" w:rsidRDefault="007E49E4" w:rsidP="007E49E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Dự báo giá trị </w:t>
      </w:r>
      <w:r w:rsidR="003A44FA">
        <w:rPr>
          <w:rFonts w:ascii="Times New Roman" w:hAnsi="Times New Roman" w:cs="Times New Roman"/>
        </w:rPr>
        <w:t>của</w:t>
      </w:r>
      <w:r>
        <w:rPr>
          <w:rFonts w:ascii="Times New Roman" w:hAnsi="Times New Roman" w:cs="Times New Roman"/>
        </w:rPr>
        <w:t xml:space="preserve"> CFS_Rfc: </w:t>
      </w:r>
    </w:p>
    <w:p w14:paraId="175A414C" w14:textId="59A3A3BA" w:rsidR="007E49E4" w:rsidRDefault="007E49E4" w:rsidP="007E49E4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RMAE_Rfc(Nv,1:12,1:6) = ABS[CFS_Rfc(Nv, 1982:2009,</w:t>
      </w:r>
      <w:r w:rsidRPr="00C04DF2">
        <w:rPr>
          <w:rFonts w:ascii="Times New Roman" w:hAnsi="Times New Roman" w:cs="Times New Roman"/>
        </w:rPr>
        <w:t>1:12</w:t>
      </w:r>
      <w:r>
        <w:rPr>
          <w:rFonts w:ascii="Times New Roman" w:hAnsi="Times New Roman" w:cs="Times New Roman"/>
        </w:rPr>
        <w:t>,1:6</w:t>
      </w:r>
      <w:r w:rsidRPr="00C04DF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-</w:t>
      </w:r>
      <w:r w:rsidRPr="00C04DF2">
        <w:rPr>
          <w:rFonts w:ascii="Times New Roman" w:hAnsi="Times New Roman" w:cs="Times New Roman"/>
        </w:rPr>
        <w:t>Obs_Cli(Nv, 1982:2009, 1:12)</w:t>
      </w:r>
      <w:r>
        <w:rPr>
          <w:rFonts w:ascii="Times New Roman" w:hAnsi="Times New Roman" w:cs="Times New Roman"/>
        </w:rPr>
        <w:t>]</w:t>
      </w:r>
      <w:r w:rsidR="006B2D37" w:rsidRPr="006B2D37">
        <w:rPr>
          <w:rFonts w:ascii="Times New Roman" w:hAnsi="Times New Roman" w:cs="Times New Roman"/>
          <w:color w:val="FF0000"/>
        </w:rPr>
        <w:t xml:space="preserve"> </w:t>
      </w:r>
      <w:r w:rsidR="006B2D37" w:rsidRPr="007A4F7C">
        <w:rPr>
          <w:rFonts w:ascii="Times New Roman" w:hAnsi="Times New Roman" w:cs="Times New Roman"/>
          <w:color w:val="FF0000"/>
        </w:rPr>
        <w:t>/ CLIM(Nv,1:12)</w:t>
      </w:r>
      <w:r>
        <w:rPr>
          <w:rFonts w:ascii="Times New Roman" w:hAnsi="Times New Roman" w:cs="Times New Roman"/>
        </w:rPr>
        <w:t xml:space="preserve">, Trung bình trên </w:t>
      </w:r>
      <w:r w:rsidRPr="00C04DF2">
        <w:rPr>
          <w:rFonts w:ascii="Times New Roman" w:hAnsi="Times New Roman" w:cs="Times New Roman"/>
        </w:rPr>
        <w:t>1982:2009</w:t>
      </w:r>
      <w:r>
        <w:rPr>
          <w:rFonts w:ascii="Times New Roman" w:hAnsi="Times New Roman" w:cs="Times New Roman"/>
        </w:rPr>
        <w:t xml:space="preserve"> (Tương đương MAE)</w:t>
      </w:r>
    </w:p>
    <w:p w14:paraId="7C87CC22" w14:textId="1ED4B2AB" w:rsidR="007E49E4" w:rsidRDefault="007E49E4" w:rsidP="007E49E4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RME_Rfc(Nv,1:12,</w:t>
      </w:r>
      <w:r w:rsidRPr="007E4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1:6) = </w:t>
      </w:r>
      <w:r w:rsidR="006B2D37">
        <w:rPr>
          <w:rFonts w:ascii="Times New Roman" w:hAnsi="Times New Roman" w:cs="Times New Roman"/>
        </w:rPr>
        <w:t>[</w:t>
      </w:r>
      <w:r w:rsidR="00C168F4">
        <w:rPr>
          <w:rFonts w:ascii="Times New Roman" w:hAnsi="Times New Roman" w:cs="Times New Roman"/>
        </w:rPr>
        <w:t>CFS_Rfc(Nv, 1982:2009,</w:t>
      </w:r>
      <w:r w:rsidR="00C168F4" w:rsidRPr="00C04DF2">
        <w:rPr>
          <w:rFonts w:ascii="Times New Roman" w:hAnsi="Times New Roman" w:cs="Times New Roman"/>
        </w:rPr>
        <w:t>1:12</w:t>
      </w:r>
      <w:r w:rsidR="00C168F4">
        <w:rPr>
          <w:rFonts w:ascii="Times New Roman" w:hAnsi="Times New Roman" w:cs="Times New Roman"/>
        </w:rPr>
        <w:t>,1:6</w:t>
      </w:r>
      <w:r w:rsidR="00C168F4" w:rsidRPr="00C04DF2">
        <w:rPr>
          <w:rFonts w:ascii="Times New Roman" w:hAnsi="Times New Roman" w:cs="Times New Roman"/>
        </w:rPr>
        <w:t>)</w:t>
      </w:r>
      <w:r w:rsidR="00C168F4">
        <w:rPr>
          <w:rFonts w:ascii="Times New Roman" w:hAnsi="Times New Roman" w:cs="Times New Roman"/>
        </w:rPr>
        <w:t>-</w:t>
      </w:r>
      <w:r w:rsidRPr="00C04DF2">
        <w:rPr>
          <w:rFonts w:ascii="Times New Roman" w:hAnsi="Times New Roman" w:cs="Times New Roman"/>
        </w:rPr>
        <w:t>Obs_Cli(Nv, 1982:2009, 1:12)</w:t>
      </w:r>
      <w:r w:rsidR="006B2D37">
        <w:rPr>
          <w:rFonts w:ascii="Times New Roman" w:hAnsi="Times New Roman" w:cs="Times New Roman"/>
        </w:rPr>
        <w:t>]</w:t>
      </w:r>
      <w:r w:rsidR="006B2D37" w:rsidRPr="006B2D37">
        <w:rPr>
          <w:rFonts w:ascii="Times New Roman" w:hAnsi="Times New Roman" w:cs="Times New Roman"/>
          <w:color w:val="FF0000"/>
        </w:rPr>
        <w:t xml:space="preserve"> </w:t>
      </w:r>
      <w:r w:rsidR="006B2D37" w:rsidRPr="007A4F7C">
        <w:rPr>
          <w:rFonts w:ascii="Times New Roman" w:hAnsi="Times New Roman" w:cs="Times New Roman"/>
          <w:color w:val="FF0000"/>
        </w:rPr>
        <w:t>/ CLIM(Nv,1:12)</w:t>
      </w:r>
      <w:r>
        <w:rPr>
          <w:rFonts w:ascii="Times New Roman" w:hAnsi="Times New Roman" w:cs="Times New Roman"/>
        </w:rPr>
        <w:t xml:space="preserve">, Trung bình trên </w:t>
      </w:r>
      <w:r w:rsidRPr="00C04DF2">
        <w:rPr>
          <w:rFonts w:ascii="Times New Roman" w:hAnsi="Times New Roman" w:cs="Times New Roman"/>
        </w:rPr>
        <w:t>1982:2009</w:t>
      </w:r>
      <w:r>
        <w:rPr>
          <w:rFonts w:ascii="Times New Roman" w:hAnsi="Times New Roman" w:cs="Times New Roman"/>
        </w:rPr>
        <w:t xml:space="preserve"> (Tương đương ME)</w:t>
      </w:r>
    </w:p>
    <w:p w14:paraId="69A835AD" w14:textId="590271B1" w:rsidR="002D1F98" w:rsidRDefault="002D1F98" w:rsidP="007E49E4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SKSC_</w:t>
      </w:r>
      <w:r w:rsidRPr="002D1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RMAE_Rfc(Nv,1:12,1:6) = 1-</w:t>
      </w:r>
      <w:r w:rsidRPr="002D1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RMAE_Rfc(Nv,1:12,1:6)/</w:t>
      </w:r>
      <w:r w:rsidR="005A642F" w:rsidRPr="005A642F">
        <w:rPr>
          <w:rFonts w:ascii="Times New Roman" w:hAnsi="Times New Roman" w:cs="Times New Roman"/>
        </w:rPr>
        <w:t xml:space="preserve"> </w:t>
      </w:r>
      <w:r w:rsidR="005A642F">
        <w:rPr>
          <w:rFonts w:ascii="Times New Roman" w:hAnsi="Times New Roman" w:cs="Times New Roman"/>
        </w:rPr>
        <w:t>RMAE_CLIM(Nv,1:12)</w:t>
      </w:r>
    </w:p>
    <w:p w14:paraId="4DD06B0B" w14:textId="568C4266" w:rsidR="005A642F" w:rsidRDefault="005A642F" w:rsidP="007E49E4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SKSC_</w:t>
      </w:r>
      <w:r w:rsidRPr="005A64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RME_Rfc(Nv,1:12,</w:t>
      </w:r>
      <w:r w:rsidRPr="007E4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1:6) = 1-</w:t>
      </w:r>
      <w:r w:rsidRPr="005A64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RME_Rfc(Nv,1:12,</w:t>
      </w:r>
      <w:r w:rsidRPr="007E4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1:6)/</w:t>
      </w:r>
      <w:r w:rsidRPr="005A64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RME_CLIM(Nv,1:12)</w:t>
      </w:r>
    </w:p>
    <w:p w14:paraId="00AF3828" w14:textId="3E21B9DB" w:rsidR="007E49E4" w:rsidRDefault="007E49E4" w:rsidP="007E49E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Dự báo giá trị cho </w:t>
      </w:r>
      <w:r w:rsidR="00C168F4">
        <w:rPr>
          <w:rFonts w:ascii="Times New Roman" w:hAnsi="Times New Roman" w:cs="Times New Roman"/>
        </w:rPr>
        <w:t>CFS</w:t>
      </w:r>
      <w:r>
        <w:rPr>
          <w:rFonts w:ascii="Times New Roman" w:hAnsi="Times New Roman" w:cs="Times New Roman"/>
        </w:rPr>
        <w:t>_Ope:</w:t>
      </w:r>
    </w:p>
    <w:p w14:paraId="5D09F720" w14:textId="12CFDB82" w:rsidR="007E49E4" w:rsidRPr="00C218CF" w:rsidRDefault="007E49E4" w:rsidP="007E49E4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RAE_</w:t>
      </w:r>
      <w:r w:rsidR="00C03925">
        <w:rPr>
          <w:rFonts w:ascii="Times New Roman" w:hAnsi="Times New Roman" w:cs="Times New Roman"/>
        </w:rPr>
        <w:t>CFS_</w:t>
      </w:r>
      <w:r>
        <w:rPr>
          <w:rFonts w:ascii="Times New Roman" w:hAnsi="Times New Roman" w:cs="Times New Roman"/>
        </w:rPr>
        <w:t>Ope</w:t>
      </w:r>
      <w:r w:rsidRPr="00C218CF">
        <w:rPr>
          <w:rFonts w:ascii="Times New Roman" w:hAnsi="Times New Roman" w:cs="Times New Roman"/>
        </w:rPr>
        <w:t xml:space="preserve">(Nv, </w:t>
      </w:r>
      <w:r>
        <w:rPr>
          <w:rFonts w:ascii="Times New Roman" w:hAnsi="Times New Roman" w:cs="Times New Roman"/>
        </w:rPr>
        <w:t>2012:2014</w:t>
      </w:r>
      <w:r w:rsidRPr="00C218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218CF">
        <w:rPr>
          <w:rFonts w:ascii="Times New Roman" w:hAnsi="Times New Roman" w:cs="Times New Roman"/>
        </w:rPr>
        <w:t>1:12</w:t>
      </w:r>
      <w:r w:rsidR="00C168F4">
        <w:rPr>
          <w:rFonts w:ascii="Times New Roman" w:hAnsi="Times New Roman" w:cs="Times New Roman"/>
        </w:rPr>
        <w:t>,1:6</w:t>
      </w:r>
      <w:r w:rsidRPr="00C218CF">
        <w:rPr>
          <w:rFonts w:ascii="Times New Roman" w:hAnsi="Times New Roman" w:cs="Times New Roman"/>
        </w:rPr>
        <w:t>) = ABS[</w:t>
      </w:r>
      <w:r w:rsidR="00C168F4">
        <w:rPr>
          <w:rFonts w:ascii="Times New Roman" w:hAnsi="Times New Roman" w:cs="Times New Roman"/>
        </w:rPr>
        <w:t>CFS</w:t>
      </w:r>
      <w:r w:rsidR="00C168F4" w:rsidRPr="00C218CF">
        <w:rPr>
          <w:rFonts w:ascii="Times New Roman" w:hAnsi="Times New Roman" w:cs="Times New Roman"/>
        </w:rPr>
        <w:t>_</w:t>
      </w:r>
      <w:r w:rsidR="00C168F4">
        <w:rPr>
          <w:rFonts w:ascii="Times New Roman" w:hAnsi="Times New Roman" w:cs="Times New Roman"/>
        </w:rPr>
        <w:t>Ope</w:t>
      </w:r>
      <w:r w:rsidR="00C168F4" w:rsidRPr="00C218CF">
        <w:rPr>
          <w:rFonts w:ascii="Times New Roman" w:hAnsi="Times New Roman" w:cs="Times New Roman"/>
        </w:rPr>
        <w:t xml:space="preserve">(Nv, </w:t>
      </w:r>
      <w:r w:rsidR="00C168F4">
        <w:rPr>
          <w:rFonts w:ascii="Times New Roman" w:hAnsi="Times New Roman" w:cs="Times New Roman"/>
        </w:rPr>
        <w:t>2012:2014</w:t>
      </w:r>
      <w:r w:rsidR="00C168F4" w:rsidRPr="00C218CF">
        <w:rPr>
          <w:rFonts w:ascii="Times New Roman" w:hAnsi="Times New Roman" w:cs="Times New Roman"/>
        </w:rPr>
        <w:t>, 1:12</w:t>
      </w:r>
      <w:r w:rsidR="00C168F4">
        <w:rPr>
          <w:rFonts w:ascii="Times New Roman" w:hAnsi="Times New Roman" w:cs="Times New Roman"/>
        </w:rPr>
        <w:t>,1:6)-</w:t>
      </w:r>
      <w:r w:rsidRPr="00C218CF">
        <w:rPr>
          <w:rFonts w:ascii="Times New Roman" w:hAnsi="Times New Roman" w:cs="Times New Roman"/>
        </w:rPr>
        <w:t>Obs_</w:t>
      </w:r>
      <w:r>
        <w:rPr>
          <w:rFonts w:ascii="Times New Roman" w:hAnsi="Times New Roman" w:cs="Times New Roman"/>
        </w:rPr>
        <w:t>Ope</w:t>
      </w:r>
      <w:r w:rsidRPr="00C218CF">
        <w:rPr>
          <w:rFonts w:ascii="Times New Roman" w:hAnsi="Times New Roman" w:cs="Times New Roman"/>
        </w:rPr>
        <w:t xml:space="preserve">(Nv, </w:t>
      </w:r>
      <w:r>
        <w:rPr>
          <w:rFonts w:ascii="Times New Roman" w:hAnsi="Times New Roman" w:cs="Times New Roman"/>
        </w:rPr>
        <w:t>2012:2014</w:t>
      </w:r>
      <w:r w:rsidRPr="00C218CF">
        <w:rPr>
          <w:rFonts w:ascii="Times New Roman" w:hAnsi="Times New Roman" w:cs="Times New Roman"/>
        </w:rPr>
        <w:t>, 1:12)</w:t>
      </w:r>
      <w:r w:rsidR="006B2D37">
        <w:rPr>
          <w:rFonts w:ascii="Times New Roman" w:hAnsi="Times New Roman" w:cs="Times New Roman"/>
        </w:rPr>
        <w:t>]</w:t>
      </w:r>
      <w:r w:rsidR="006B2D37" w:rsidRPr="006B2D37">
        <w:rPr>
          <w:rFonts w:ascii="Times New Roman" w:hAnsi="Times New Roman" w:cs="Times New Roman"/>
          <w:color w:val="FF0000"/>
        </w:rPr>
        <w:t xml:space="preserve"> </w:t>
      </w:r>
      <w:r w:rsidR="006B2D37" w:rsidRPr="007A4F7C">
        <w:rPr>
          <w:rFonts w:ascii="Times New Roman" w:hAnsi="Times New Roman" w:cs="Times New Roman"/>
          <w:color w:val="FF0000"/>
        </w:rPr>
        <w:t>/ CLIM(Nv,1:12)</w:t>
      </w:r>
      <w:r w:rsidRPr="00C21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(Tương đương </w:t>
      </w:r>
      <w:r w:rsidRPr="00C218C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bsolute </w:t>
      </w:r>
      <w:r w:rsidRPr="00C218C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rror</w:t>
      </w:r>
      <w:r w:rsidRPr="00C218CF">
        <w:rPr>
          <w:rFonts w:ascii="Times New Roman" w:hAnsi="Times New Roman" w:cs="Times New Roman"/>
        </w:rPr>
        <w:t>)</w:t>
      </w:r>
    </w:p>
    <w:p w14:paraId="625A60FD" w14:textId="0AC53540" w:rsidR="007E49E4" w:rsidRPr="00C218CF" w:rsidRDefault="007E49E4" w:rsidP="007E49E4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C218C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_</w:t>
      </w:r>
      <w:r w:rsidR="00C03925">
        <w:rPr>
          <w:rFonts w:ascii="Times New Roman" w:hAnsi="Times New Roman" w:cs="Times New Roman"/>
        </w:rPr>
        <w:t>CFS_</w:t>
      </w:r>
      <w:r>
        <w:rPr>
          <w:rFonts w:ascii="Times New Roman" w:hAnsi="Times New Roman" w:cs="Times New Roman"/>
        </w:rPr>
        <w:t>Ope</w:t>
      </w:r>
      <w:r w:rsidRPr="00C218CF">
        <w:rPr>
          <w:rFonts w:ascii="Times New Roman" w:hAnsi="Times New Roman" w:cs="Times New Roman"/>
        </w:rPr>
        <w:t xml:space="preserve">(Nv, </w:t>
      </w:r>
      <w:r>
        <w:rPr>
          <w:rFonts w:ascii="Times New Roman" w:hAnsi="Times New Roman" w:cs="Times New Roman"/>
        </w:rPr>
        <w:t>2012:2014</w:t>
      </w:r>
      <w:r w:rsidRPr="00C218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218CF">
        <w:rPr>
          <w:rFonts w:ascii="Times New Roman" w:hAnsi="Times New Roman" w:cs="Times New Roman"/>
        </w:rPr>
        <w:t xml:space="preserve">1:12) = </w:t>
      </w:r>
      <w:r w:rsidR="006B2D37">
        <w:rPr>
          <w:rFonts w:ascii="Times New Roman" w:hAnsi="Times New Roman" w:cs="Times New Roman"/>
        </w:rPr>
        <w:t>[</w:t>
      </w:r>
      <w:r w:rsidRPr="00C218CF">
        <w:rPr>
          <w:rFonts w:ascii="Times New Roman" w:hAnsi="Times New Roman" w:cs="Times New Roman"/>
        </w:rPr>
        <w:t>Obs_</w:t>
      </w:r>
      <w:r>
        <w:rPr>
          <w:rFonts w:ascii="Times New Roman" w:hAnsi="Times New Roman" w:cs="Times New Roman"/>
        </w:rPr>
        <w:t>Ope(Nv</w:t>
      </w:r>
      <w:r w:rsidRPr="00C218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2012:2014</w:t>
      </w:r>
      <w:r w:rsidRPr="00C218CF">
        <w:rPr>
          <w:rFonts w:ascii="Times New Roman" w:hAnsi="Times New Roman" w:cs="Times New Roman"/>
        </w:rPr>
        <w:t xml:space="preserve"> , 1:12) - </w:t>
      </w:r>
      <w:r w:rsidR="00D11496" w:rsidRPr="00C218CF">
        <w:rPr>
          <w:rFonts w:ascii="Times New Roman" w:hAnsi="Times New Roman" w:cs="Times New Roman"/>
        </w:rPr>
        <w:t>Obs_</w:t>
      </w:r>
      <w:r w:rsidR="00D11496">
        <w:rPr>
          <w:rFonts w:ascii="Times New Roman" w:hAnsi="Times New Roman" w:cs="Times New Roman"/>
        </w:rPr>
        <w:t>Ope</w:t>
      </w:r>
      <w:r w:rsidR="00D11496" w:rsidRPr="00C218CF">
        <w:rPr>
          <w:rFonts w:ascii="Times New Roman" w:hAnsi="Times New Roman" w:cs="Times New Roman"/>
        </w:rPr>
        <w:t xml:space="preserve">(Nv, </w:t>
      </w:r>
      <w:r w:rsidR="00D11496">
        <w:rPr>
          <w:rFonts w:ascii="Times New Roman" w:hAnsi="Times New Roman" w:cs="Times New Roman"/>
        </w:rPr>
        <w:t>2012:2014</w:t>
      </w:r>
      <w:r w:rsidR="00D11496" w:rsidRPr="00C218CF">
        <w:rPr>
          <w:rFonts w:ascii="Times New Roman" w:hAnsi="Times New Roman" w:cs="Times New Roman"/>
        </w:rPr>
        <w:t>, 1:12)</w:t>
      </w:r>
      <w:r w:rsidR="006B2D37">
        <w:rPr>
          <w:rFonts w:ascii="Times New Roman" w:hAnsi="Times New Roman" w:cs="Times New Roman"/>
        </w:rPr>
        <w:t>]</w:t>
      </w:r>
      <w:r w:rsidR="006B2D37" w:rsidRPr="006B2D37">
        <w:rPr>
          <w:rFonts w:ascii="Times New Roman" w:hAnsi="Times New Roman" w:cs="Times New Roman"/>
          <w:color w:val="FF0000"/>
        </w:rPr>
        <w:t xml:space="preserve"> </w:t>
      </w:r>
      <w:r w:rsidR="006B2D37" w:rsidRPr="007A4F7C">
        <w:rPr>
          <w:rFonts w:ascii="Times New Roman" w:hAnsi="Times New Roman" w:cs="Times New Roman"/>
          <w:color w:val="FF0000"/>
        </w:rPr>
        <w:t>/ CLIM(Nv,1:12)</w:t>
      </w:r>
      <w:r w:rsidRPr="00C218CF">
        <w:rPr>
          <w:rFonts w:ascii="Times New Roman" w:hAnsi="Times New Roman" w:cs="Times New Roman"/>
        </w:rPr>
        <w:t>, (Tương đương E</w:t>
      </w:r>
      <w:r>
        <w:rPr>
          <w:rFonts w:ascii="Times New Roman" w:hAnsi="Times New Roman" w:cs="Times New Roman"/>
        </w:rPr>
        <w:t>rror</w:t>
      </w:r>
      <w:r w:rsidRPr="00C218CF">
        <w:rPr>
          <w:rFonts w:ascii="Times New Roman" w:hAnsi="Times New Roman" w:cs="Times New Roman"/>
        </w:rPr>
        <w:t>)</w:t>
      </w:r>
    </w:p>
    <w:p w14:paraId="5A349027" w14:textId="551219B2" w:rsidR="00C03925" w:rsidRDefault="00C03925" w:rsidP="00C03925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Dự báo giá trị cho RCM_CFS:</w:t>
      </w:r>
    </w:p>
    <w:p w14:paraId="2D8B0382" w14:textId="42778F99" w:rsidR="00C03925" w:rsidRPr="00C218CF" w:rsidRDefault="00C03925" w:rsidP="00C03925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RAE_RCM_Ope</w:t>
      </w:r>
      <w:r w:rsidRPr="00C218CF">
        <w:rPr>
          <w:rFonts w:ascii="Times New Roman" w:hAnsi="Times New Roman" w:cs="Times New Roman"/>
        </w:rPr>
        <w:t xml:space="preserve">(Nv, </w:t>
      </w:r>
      <w:r>
        <w:rPr>
          <w:rFonts w:ascii="Times New Roman" w:hAnsi="Times New Roman" w:cs="Times New Roman"/>
        </w:rPr>
        <w:t>2012:2014</w:t>
      </w:r>
      <w:r w:rsidRPr="00C218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218CF">
        <w:rPr>
          <w:rFonts w:ascii="Times New Roman" w:hAnsi="Times New Roman" w:cs="Times New Roman"/>
        </w:rPr>
        <w:t>1:12</w:t>
      </w:r>
      <w:r>
        <w:rPr>
          <w:rFonts w:ascii="Times New Roman" w:hAnsi="Times New Roman" w:cs="Times New Roman"/>
        </w:rPr>
        <w:t>,1:6</w:t>
      </w:r>
      <w:r w:rsidRPr="00C218CF">
        <w:rPr>
          <w:rFonts w:ascii="Times New Roman" w:hAnsi="Times New Roman" w:cs="Times New Roman"/>
        </w:rPr>
        <w:t>) = ABS[</w:t>
      </w:r>
      <w:r w:rsidRPr="00C04DF2">
        <w:rPr>
          <w:rFonts w:ascii="Times New Roman" w:hAnsi="Times New Roman" w:cs="Times New Roman"/>
        </w:rPr>
        <w:t>RCM_CFS</w:t>
      </w:r>
      <w:r w:rsidRPr="00C218CF">
        <w:rPr>
          <w:rFonts w:ascii="Times New Roman" w:hAnsi="Times New Roman" w:cs="Times New Roman"/>
        </w:rPr>
        <w:t xml:space="preserve">(Nv, </w:t>
      </w:r>
      <w:r>
        <w:rPr>
          <w:rFonts w:ascii="Times New Roman" w:hAnsi="Times New Roman" w:cs="Times New Roman"/>
        </w:rPr>
        <w:t>2012:2014</w:t>
      </w:r>
      <w:r w:rsidRPr="00C218CF">
        <w:rPr>
          <w:rFonts w:ascii="Times New Roman" w:hAnsi="Times New Roman" w:cs="Times New Roman"/>
        </w:rPr>
        <w:t>, 1:12</w:t>
      </w:r>
      <w:r>
        <w:rPr>
          <w:rFonts w:ascii="Times New Roman" w:hAnsi="Times New Roman" w:cs="Times New Roman"/>
        </w:rPr>
        <w:t>,1:6)-</w:t>
      </w:r>
      <w:r w:rsidRPr="00C218CF">
        <w:rPr>
          <w:rFonts w:ascii="Times New Roman" w:hAnsi="Times New Roman" w:cs="Times New Roman"/>
        </w:rPr>
        <w:t>Obs_</w:t>
      </w:r>
      <w:r>
        <w:rPr>
          <w:rFonts w:ascii="Times New Roman" w:hAnsi="Times New Roman" w:cs="Times New Roman"/>
        </w:rPr>
        <w:t>Ope</w:t>
      </w:r>
      <w:r w:rsidRPr="00C218CF">
        <w:rPr>
          <w:rFonts w:ascii="Times New Roman" w:hAnsi="Times New Roman" w:cs="Times New Roman"/>
        </w:rPr>
        <w:t xml:space="preserve">(Nv, </w:t>
      </w:r>
      <w:r>
        <w:rPr>
          <w:rFonts w:ascii="Times New Roman" w:hAnsi="Times New Roman" w:cs="Times New Roman"/>
        </w:rPr>
        <w:t>2012:2014</w:t>
      </w:r>
      <w:r w:rsidRPr="00C218CF">
        <w:rPr>
          <w:rFonts w:ascii="Times New Roman" w:hAnsi="Times New Roman" w:cs="Times New Roman"/>
        </w:rPr>
        <w:t>, 1:12)</w:t>
      </w:r>
      <w:r w:rsidR="006B2D37">
        <w:rPr>
          <w:rFonts w:ascii="Times New Roman" w:hAnsi="Times New Roman" w:cs="Times New Roman"/>
        </w:rPr>
        <w:t>]</w:t>
      </w:r>
      <w:r w:rsidR="006B2D37" w:rsidRPr="006B2D37">
        <w:rPr>
          <w:rFonts w:ascii="Times New Roman" w:hAnsi="Times New Roman" w:cs="Times New Roman"/>
          <w:color w:val="FF0000"/>
        </w:rPr>
        <w:t xml:space="preserve"> </w:t>
      </w:r>
      <w:r w:rsidR="006B2D37" w:rsidRPr="007A4F7C">
        <w:rPr>
          <w:rFonts w:ascii="Times New Roman" w:hAnsi="Times New Roman" w:cs="Times New Roman"/>
          <w:color w:val="FF0000"/>
        </w:rPr>
        <w:t>/ CLIM(Nv,1:12)</w:t>
      </w:r>
      <w:r w:rsidRPr="00C21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(Tương đương </w:t>
      </w:r>
      <w:r w:rsidRPr="00C218C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bsolute </w:t>
      </w:r>
      <w:r w:rsidRPr="00C218C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rror</w:t>
      </w:r>
      <w:r w:rsidRPr="00C218CF">
        <w:rPr>
          <w:rFonts w:ascii="Times New Roman" w:hAnsi="Times New Roman" w:cs="Times New Roman"/>
        </w:rPr>
        <w:t>)</w:t>
      </w:r>
    </w:p>
    <w:p w14:paraId="491255D0" w14:textId="284612D8" w:rsidR="00C03925" w:rsidRPr="00C218CF" w:rsidRDefault="00C03925" w:rsidP="00C03925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C218C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_RCM_Ope</w:t>
      </w:r>
      <w:r w:rsidRPr="00C218CF">
        <w:rPr>
          <w:rFonts w:ascii="Times New Roman" w:hAnsi="Times New Roman" w:cs="Times New Roman"/>
        </w:rPr>
        <w:t xml:space="preserve">(Nv, </w:t>
      </w:r>
      <w:r>
        <w:rPr>
          <w:rFonts w:ascii="Times New Roman" w:hAnsi="Times New Roman" w:cs="Times New Roman"/>
        </w:rPr>
        <w:t>2012:2014</w:t>
      </w:r>
      <w:r w:rsidRPr="00C218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218CF">
        <w:rPr>
          <w:rFonts w:ascii="Times New Roman" w:hAnsi="Times New Roman" w:cs="Times New Roman"/>
        </w:rPr>
        <w:t xml:space="preserve">1:12) = </w:t>
      </w:r>
      <w:r w:rsidR="006B2D37">
        <w:rPr>
          <w:rFonts w:ascii="Times New Roman" w:hAnsi="Times New Roman" w:cs="Times New Roman"/>
        </w:rPr>
        <w:t>[</w:t>
      </w:r>
      <w:r w:rsidRPr="00C04DF2">
        <w:rPr>
          <w:rFonts w:ascii="Times New Roman" w:hAnsi="Times New Roman" w:cs="Times New Roman"/>
        </w:rPr>
        <w:t>RCM_CFS</w:t>
      </w:r>
      <w:r w:rsidRPr="00C218CF">
        <w:rPr>
          <w:rFonts w:ascii="Times New Roman" w:hAnsi="Times New Roman" w:cs="Times New Roman"/>
        </w:rPr>
        <w:t xml:space="preserve">(Nv, </w:t>
      </w:r>
      <w:r>
        <w:rPr>
          <w:rFonts w:ascii="Times New Roman" w:hAnsi="Times New Roman" w:cs="Times New Roman"/>
        </w:rPr>
        <w:t>2012:2014</w:t>
      </w:r>
      <w:r w:rsidRPr="00C218CF">
        <w:rPr>
          <w:rFonts w:ascii="Times New Roman" w:hAnsi="Times New Roman" w:cs="Times New Roman"/>
        </w:rPr>
        <w:t>, 1:12</w:t>
      </w:r>
      <w:r>
        <w:rPr>
          <w:rFonts w:ascii="Times New Roman" w:hAnsi="Times New Roman" w:cs="Times New Roman"/>
        </w:rPr>
        <w:t>,1:6)-</w:t>
      </w:r>
      <w:r w:rsidRPr="00C218CF">
        <w:rPr>
          <w:rFonts w:ascii="Times New Roman" w:hAnsi="Times New Roman" w:cs="Times New Roman"/>
        </w:rPr>
        <w:t>Obs_</w:t>
      </w:r>
      <w:r>
        <w:rPr>
          <w:rFonts w:ascii="Times New Roman" w:hAnsi="Times New Roman" w:cs="Times New Roman"/>
        </w:rPr>
        <w:t>Ope(Nv</w:t>
      </w:r>
      <w:r w:rsidRPr="00C218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2012:2014</w:t>
      </w:r>
      <w:r w:rsidRPr="00C218CF">
        <w:rPr>
          <w:rFonts w:ascii="Times New Roman" w:hAnsi="Times New Roman" w:cs="Times New Roman"/>
        </w:rPr>
        <w:t xml:space="preserve"> , 1:12)</w:t>
      </w:r>
      <w:r w:rsidR="006B2D37">
        <w:rPr>
          <w:rFonts w:ascii="Times New Roman" w:hAnsi="Times New Roman" w:cs="Times New Roman"/>
        </w:rPr>
        <w:t>]</w:t>
      </w:r>
      <w:r w:rsidR="006B2D37" w:rsidRPr="006B2D37">
        <w:rPr>
          <w:rFonts w:ascii="Times New Roman" w:hAnsi="Times New Roman" w:cs="Times New Roman"/>
          <w:color w:val="FF0000"/>
        </w:rPr>
        <w:t xml:space="preserve"> </w:t>
      </w:r>
      <w:r w:rsidR="006B2D37" w:rsidRPr="007A4F7C">
        <w:rPr>
          <w:rFonts w:ascii="Times New Roman" w:hAnsi="Times New Roman" w:cs="Times New Roman"/>
          <w:color w:val="FF0000"/>
        </w:rPr>
        <w:t>/ CLIM(Nv,1:12)</w:t>
      </w:r>
      <w:r w:rsidRPr="00C218CF">
        <w:rPr>
          <w:rFonts w:ascii="Times New Roman" w:hAnsi="Times New Roman" w:cs="Times New Roman"/>
        </w:rPr>
        <w:t>, (Tương đương E</w:t>
      </w:r>
      <w:r>
        <w:rPr>
          <w:rFonts w:ascii="Times New Roman" w:hAnsi="Times New Roman" w:cs="Times New Roman"/>
        </w:rPr>
        <w:t>rror</w:t>
      </w:r>
      <w:r w:rsidRPr="00C218CF">
        <w:rPr>
          <w:rFonts w:ascii="Times New Roman" w:hAnsi="Times New Roman" w:cs="Times New Roman"/>
        </w:rPr>
        <w:t>)</w:t>
      </w:r>
    </w:p>
    <w:p w14:paraId="19D174E3" w14:textId="0C97B3F2" w:rsidR="007E49E4" w:rsidRPr="00D11496" w:rsidRDefault="00D11496" w:rsidP="00C04DF2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  <w:b/>
          <w:color w:val="0000FF"/>
        </w:rPr>
      </w:pPr>
      <w:r w:rsidRPr="00D11496">
        <w:rPr>
          <w:rFonts w:ascii="Times New Roman" w:hAnsi="Times New Roman" w:cs="Times New Roman"/>
          <w:b/>
          <w:color w:val="0000FF"/>
        </w:rPr>
        <w:t>Thử thêm với trường hợp chia trực tiếp cho giá trị quan trắc tương ứng với giá trị dự báo:</w:t>
      </w:r>
    </w:p>
    <w:p w14:paraId="46808398" w14:textId="77777777" w:rsidR="00D11496" w:rsidRPr="00D11496" w:rsidRDefault="00D11496" w:rsidP="00D11496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FF"/>
        </w:rPr>
      </w:pPr>
      <w:r w:rsidRPr="00D11496">
        <w:rPr>
          <w:rFonts w:ascii="Times New Roman" w:hAnsi="Times New Roman" w:cs="Times New Roman"/>
          <w:color w:val="0000FF"/>
        </w:rPr>
        <w:t>Dự báo giá trị cho CFS_Ope:</w:t>
      </w:r>
    </w:p>
    <w:p w14:paraId="4B453596" w14:textId="5C3EA455" w:rsidR="00D11496" w:rsidRPr="00D11496" w:rsidRDefault="00D11496" w:rsidP="00D11496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  <w:color w:val="0000FF"/>
        </w:rPr>
      </w:pPr>
      <w:r w:rsidRPr="00D11496">
        <w:rPr>
          <w:rFonts w:ascii="Times New Roman" w:hAnsi="Times New Roman" w:cs="Times New Roman"/>
          <w:color w:val="0000FF"/>
        </w:rPr>
        <w:t xml:space="preserve">RAE_CFS_Ope(Nv, 2012:2014, 1:12,1:6) = ABS[CFS_Ope(Nv, 2012:2014, 1:12,1:6)-Obs_Ope(Nv, 2012:2014, 1:12)] / </w:t>
      </w:r>
      <w:r w:rsidRPr="00D11496">
        <w:rPr>
          <w:rFonts w:ascii="Times New Roman" w:hAnsi="Times New Roman" w:cs="Times New Roman"/>
          <w:color w:val="FF0000"/>
        </w:rPr>
        <w:t>Obs_Ope(Nv, 2012:2014, 1:12)</w:t>
      </w:r>
      <w:r w:rsidRPr="00D11496">
        <w:rPr>
          <w:rFonts w:ascii="Times New Roman" w:hAnsi="Times New Roman" w:cs="Times New Roman"/>
          <w:color w:val="0000FF"/>
        </w:rPr>
        <w:t xml:space="preserve"> (Tương đương Absolute Error)</w:t>
      </w:r>
    </w:p>
    <w:p w14:paraId="39258D64" w14:textId="015EFB8A" w:rsidR="00D11496" w:rsidRPr="00D11496" w:rsidRDefault="00D11496" w:rsidP="00D11496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  <w:color w:val="0000FF"/>
        </w:rPr>
      </w:pPr>
      <w:r w:rsidRPr="00D11496">
        <w:rPr>
          <w:rFonts w:ascii="Times New Roman" w:hAnsi="Times New Roman" w:cs="Times New Roman"/>
          <w:color w:val="0000FF"/>
        </w:rPr>
        <w:t xml:space="preserve">RE_CFS_Ope(Nv, 2012:2014, 1:12) = [Obs_Ope(Nv, 2012:2014 , 1:12) - Obs_Ope(Nv, 2012:2014 , 1:12)] / </w:t>
      </w:r>
      <w:r w:rsidRPr="00D11496">
        <w:rPr>
          <w:rFonts w:ascii="Times New Roman" w:hAnsi="Times New Roman" w:cs="Times New Roman"/>
          <w:color w:val="FF0000"/>
        </w:rPr>
        <w:t>Obs_Ope(Nv, 2012:2014, 1:12)</w:t>
      </w:r>
      <w:r w:rsidRPr="00D11496">
        <w:rPr>
          <w:rFonts w:ascii="Times New Roman" w:hAnsi="Times New Roman" w:cs="Times New Roman"/>
          <w:color w:val="0000FF"/>
        </w:rPr>
        <w:t>, (Tương đương Error)</w:t>
      </w:r>
    </w:p>
    <w:p w14:paraId="70ADFD42" w14:textId="77777777" w:rsidR="00D11496" w:rsidRPr="00D11496" w:rsidRDefault="00D11496" w:rsidP="00D11496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FF"/>
        </w:rPr>
      </w:pPr>
      <w:r w:rsidRPr="00D11496">
        <w:rPr>
          <w:rFonts w:ascii="Times New Roman" w:hAnsi="Times New Roman" w:cs="Times New Roman"/>
          <w:color w:val="0000FF"/>
        </w:rPr>
        <w:t>Dự báo giá trị cho RCM_CFS:</w:t>
      </w:r>
    </w:p>
    <w:p w14:paraId="5DD9B533" w14:textId="784D29C6" w:rsidR="00D11496" w:rsidRPr="00D11496" w:rsidRDefault="00D11496" w:rsidP="00D11496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  <w:color w:val="0000FF"/>
        </w:rPr>
      </w:pPr>
      <w:r w:rsidRPr="00D11496">
        <w:rPr>
          <w:rFonts w:ascii="Times New Roman" w:hAnsi="Times New Roman" w:cs="Times New Roman"/>
          <w:color w:val="0000FF"/>
        </w:rPr>
        <w:t xml:space="preserve">RAE_RCM_Ope(Nv, 2012:2014, 1:12,1:6) = ABS[RCM_CFS(Nv, 2012:2014, 1:12,1:6)-Obs_Ope(Nv, 2012:2014, 1:12)] / </w:t>
      </w:r>
      <w:r w:rsidRPr="00D11496">
        <w:rPr>
          <w:rFonts w:ascii="Times New Roman" w:hAnsi="Times New Roman" w:cs="Times New Roman"/>
          <w:color w:val="FF0000"/>
        </w:rPr>
        <w:t>Obs_Ope(Nv, 2012:2014, 1:12)</w:t>
      </w:r>
      <w:r w:rsidRPr="00D11496">
        <w:rPr>
          <w:rFonts w:ascii="Times New Roman" w:hAnsi="Times New Roman" w:cs="Times New Roman"/>
          <w:color w:val="0000FF"/>
        </w:rPr>
        <w:t xml:space="preserve"> (Tương đương Absolute Error)</w:t>
      </w:r>
    </w:p>
    <w:p w14:paraId="040958D9" w14:textId="503CCAF6" w:rsidR="00D11496" w:rsidRPr="00D11496" w:rsidRDefault="00D11496" w:rsidP="00D11496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  <w:color w:val="0000FF"/>
        </w:rPr>
      </w:pPr>
      <w:r w:rsidRPr="00D11496">
        <w:rPr>
          <w:rFonts w:ascii="Times New Roman" w:hAnsi="Times New Roman" w:cs="Times New Roman"/>
          <w:color w:val="0000FF"/>
        </w:rPr>
        <w:t xml:space="preserve">RE_RCM_Ope(Nv, 2012:2014, 1:12) = [RCM_CFS(Nv, 2012:2014, 1:12,1:6)-Obs_Ope(Nv, 2012:2014 , 1:12)] / </w:t>
      </w:r>
      <w:r w:rsidRPr="00D11496">
        <w:rPr>
          <w:rFonts w:ascii="Times New Roman" w:hAnsi="Times New Roman" w:cs="Times New Roman"/>
          <w:color w:val="FF0000"/>
        </w:rPr>
        <w:t>Obs_Ope(Nv, 2012:2014, 1:12)</w:t>
      </w:r>
      <w:r w:rsidRPr="00D11496">
        <w:rPr>
          <w:rFonts w:ascii="Times New Roman" w:hAnsi="Times New Roman" w:cs="Times New Roman"/>
          <w:color w:val="0000FF"/>
        </w:rPr>
        <w:t>, (Tương đương Error)</w:t>
      </w:r>
    </w:p>
    <w:p w14:paraId="255199A8" w14:textId="77777777" w:rsidR="00D11496" w:rsidRDefault="00D11496" w:rsidP="00C04DF2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</w:p>
    <w:p w14:paraId="4F3C1D2E" w14:textId="6D54306A" w:rsidR="00920A01" w:rsidRDefault="00920A01" w:rsidP="00920A0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lang w:val="vi-VN"/>
        </w:rPr>
        <w:t>iểu diễn đồ thị</w:t>
      </w:r>
      <w:r w:rsidRPr="00C04DF2">
        <w:rPr>
          <w:rFonts w:ascii="Times New Roman" w:hAnsi="Times New Roman" w:cs="Times New Roman"/>
        </w:rPr>
        <w:t>:</w:t>
      </w:r>
    </w:p>
    <w:p w14:paraId="5DB6937C" w14:textId="22ECE58D" w:rsidR="00A31B71" w:rsidRDefault="00A31B71" w:rsidP="00C04DF2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 giai đoạn 1982-2009:</w:t>
      </w:r>
    </w:p>
    <w:p w14:paraId="083FEA16" w14:textId="7F9B3E9E" w:rsidR="00C80829" w:rsidRDefault="00920A01" w:rsidP="00C04DF2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RMAE_Rfc(Nv,1:12,1:6):</w:t>
      </w:r>
      <w:r w:rsidR="002252D7">
        <w:rPr>
          <w:rFonts w:ascii="Times New Roman" w:hAnsi="Times New Roman" w:cs="Times New Roman"/>
        </w:rPr>
        <w:t xml:space="preserve"> 8 hình trong 8 ô, mỗi hình trục hoành là Target Months, Trục tung là RMAE, 6 đường ứng với 6 LT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354"/>
        <w:gridCol w:w="6354"/>
      </w:tblGrid>
      <w:tr w:rsidR="002252D7" w14:paraId="61C0E44F" w14:textId="77777777" w:rsidTr="002252D7">
        <w:tc>
          <w:tcPr>
            <w:tcW w:w="6894" w:type="dxa"/>
          </w:tcPr>
          <w:p w14:paraId="35F859F1" w14:textId="6826AD47" w:rsidR="002252D7" w:rsidRDefault="002252D7" w:rsidP="00C04D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Tây Bắc (1:12,1:6)</w:t>
            </w:r>
          </w:p>
        </w:tc>
        <w:tc>
          <w:tcPr>
            <w:tcW w:w="6894" w:type="dxa"/>
          </w:tcPr>
          <w:p w14:paraId="139F4FB1" w14:textId="31F59CE8" w:rsidR="002252D7" w:rsidRDefault="002252D7" w:rsidP="00C04D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Đông Bắc (1:12,1:6)</w:t>
            </w:r>
          </w:p>
        </w:tc>
      </w:tr>
      <w:tr w:rsidR="002252D7" w14:paraId="7F42EC92" w14:textId="77777777" w:rsidTr="002252D7">
        <w:tc>
          <w:tcPr>
            <w:tcW w:w="6894" w:type="dxa"/>
          </w:tcPr>
          <w:p w14:paraId="40038E94" w14:textId="15B64D85" w:rsidR="002252D7" w:rsidRDefault="002252D7" w:rsidP="00C04D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ĐB Bắc Bộ (1:12,1:6)</w:t>
            </w:r>
          </w:p>
        </w:tc>
        <w:tc>
          <w:tcPr>
            <w:tcW w:w="6894" w:type="dxa"/>
          </w:tcPr>
          <w:p w14:paraId="6381A279" w14:textId="796F2795" w:rsidR="002252D7" w:rsidRDefault="002252D7" w:rsidP="00C04D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Bắc TB (1:12,1:6)</w:t>
            </w:r>
          </w:p>
        </w:tc>
      </w:tr>
      <w:tr w:rsidR="002252D7" w14:paraId="3B4BC5F8" w14:textId="77777777" w:rsidTr="002252D7">
        <w:tc>
          <w:tcPr>
            <w:tcW w:w="6894" w:type="dxa"/>
          </w:tcPr>
          <w:p w14:paraId="457A9D77" w14:textId="7B589133" w:rsidR="002252D7" w:rsidRDefault="002252D7" w:rsidP="002252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 TB (1:12,1:6)</w:t>
            </w:r>
          </w:p>
        </w:tc>
        <w:tc>
          <w:tcPr>
            <w:tcW w:w="6894" w:type="dxa"/>
          </w:tcPr>
          <w:p w14:paraId="0BF7C4F6" w14:textId="630E9D97" w:rsidR="002252D7" w:rsidRDefault="002252D7" w:rsidP="00C04D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Tây Nguyên (1:12,1:6)</w:t>
            </w:r>
          </w:p>
        </w:tc>
      </w:tr>
      <w:tr w:rsidR="002252D7" w14:paraId="3FF186DC" w14:textId="77777777" w:rsidTr="002252D7">
        <w:tc>
          <w:tcPr>
            <w:tcW w:w="6894" w:type="dxa"/>
          </w:tcPr>
          <w:p w14:paraId="64F68233" w14:textId="0E8D56E0" w:rsidR="002252D7" w:rsidRDefault="002252D7" w:rsidP="00C04D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 Bộ (1:12,1:6)</w:t>
            </w:r>
          </w:p>
        </w:tc>
        <w:tc>
          <w:tcPr>
            <w:tcW w:w="6894" w:type="dxa"/>
          </w:tcPr>
          <w:p w14:paraId="5FEDC6D3" w14:textId="7933FC13" w:rsidR="002252D7" w:rsidRDefault="002252D7" w:rsidP="00C04D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VN (1:12,1:6)</w:t>
            </w:r>
          </w:p>
        </w:tc>
      </w:tr>
    </w:tbl>
    <w:p w14:paraId="7CECD0B6" w14:textId="77777777" w:rsidR="00920A01" w:rsidRDefault="00920A01" w:rsidP="00C04DF2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</w:p>
    <w:p w14:paraId="645D89E0" w14:textId="5481DFEC" w:rsidR="00B26261" w:rsidRDefault="00B26261" w:rsidP="00C04DF2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Tương tự cho các đại lượng sai số liên tục và các điểm kỹ năng</w:t>
      </w:r>
    </w:p>
    <w:p w14:paraId="78C3B4F1" w14:textId="234E1D58" w:rsidR="00A31B71" w:rsidRDefault="00A31B71" w:rsidP="00C04DF2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 giai đoạn 2012-2014 (cả CFS và RCM_CFS)</w:t>
      </w:r>
      <w:r w:rsidR="001144AD">
        <w:rPr>
          <w:rFonts w:ascii="Times New Roman" w:hAnsi="Times New Roman" w:cs="Times New Roman"/>
        </w:rPr>
        <w:t>. Gồm:</w:t>
      </w:r>
    </w:p>
    <w:p w14:paraId="06C8846D" w14:textId="3B388247" w:rsidR="001144AD" w:rsidRDefault="001144AD" w:rsidP="00C04DF2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H1: </w:t>
      </w:r>
      <w:r w:rsidR="00DA36AC">
        <w:rPr>
          <w:rFonts w:ascii="Times New Roman" w:hAnsi="Times New Roman" w:cs="Times New Roman"/>
        </w:rPr>
        <w:t xml:space="preserve">Trục hoành Jan, Feb,..., Dec; Trục tung là giá trị của Rainfall; các đường: q10Obs, q90Obs, CLIM, Rainfall Forecast of 2012, 2013, 2014 (mỗi năm một đường). </w:t>
      </w:r>
      <w:r w:rsidR="00970080">
        <w:rPr>
          <w:rFonts w:ascii="Times New Roman" w:hAnsi="Times New Roman" w:cs="Times New Roman"/>
        </w:rPr>
        <w:t>Bố trí trong mỗi hình 6 ô ứng với 6 LT cho một vùng</w:t>
      </w:r>
    </w:p>
    <w:p w14:paraId="01EAB7F0" w14:textId="752668F0" w:rsidR="00970080" w:rsidRDefault="00F0340B" w:rsidP="00C04DF2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H2: Sai số REA</w:t>
      </w:r>
      <w:r w:rsidRPr="00C218CF">
        <w:rPr>
          <w:rFonts w:ascii="Times New Roman" w:hAnsi="Times New Roman" w:cs="Times New Roman"/>
        </w:rPr>
        <w:t xml:space="preserve">(Nv, </w:t>
      </w:r>
      <w:r>
        <w:rPr>
          <w:rFonts w:ascii="Times New Roman" w:hAnsi="Times New Roman" w:cs="Times New Roman"/>
        </w:rPr>
        <w:t>2012:2014</w:t>
      </w:r>
      <w:r w:rsidRPr="00C218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218CF">
        <w:rPr>
          <w:rFonts w:ascii="Times New Roman" w:hAnsi="Times New Roman" w:cs="Times New Roman"/>
        </w:rPr>
        <w:t>1:12</w:t>
      </w:r>
      <w:r>
        <w:rPr>
          <w:rFonts w:ascii="Times New Roman" w:hAnsi="Times New Roman" w:cs="Times New Roman"/>
        </w:rPr>
        <w:t>,1:6</w:t>
      </w:r>
      <w:r w:rsidRPr="00C218C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(cả CFS và RCM_CFS)</w:t>
      </w:r>
    </w:p>
    <w:p w14:paraId="5D94AA2F" w14:textId="5BF79218" w:rsidR="00F0340B" w:rsidRDefault="00AA0A77" w:rsidP="00C04DF2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Mỗi vùng 1 hình, mỗi hình có 3 ô sắp thẳng đứng ừng với các năm 2012-2014. Trên hình: Trục hoành Jan..Dec, trục tung RAE, các đường đồ thị ứng với các LT.</w:t>
      </w:r>
    </w:p>
    <w:p w14:paraId="7A62CDB5" w14:textId="3CCE9C84" w:rsidR="00A31B71" w:rsidRPr="007B15FC" w:rsidRDefault="007B15FC" w:rsidP="00C04DF2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  <w:b/>
          <w:color w:val="FF0000"/>
        </w:rPr>
      </w:pPr>
      <w:r w:rsidRPr="007B15FC">
        <w:rPr>
          <w:rFonts w:ascii="Times New Roman" w:hAnsi="Times New Roman" w:cs="Times New Roman"/>
          <w:b/>
          <w:color w:val="FF0000"/>
        </w:rPr>
        <w:t>Chú ý:</w:t>
      </w:r>
    </w:p>
    <w:p w14:paraId="5D575030" w14:textId="522B210E" w:rsidR="007B15FC" w:rsidRDefault="007B15FC" w:rsidP="00C04DF2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Sau khi xem hình kết quả thấy rằng các hình khó so sánh với nhau, do đó:</w:t>
      </w:r>
    </w:p>
    <w:p w14:paraId="5BA00700" w14:textId="2C35B6C0" w:rsidR="007B15FC" w:rsidRPr="00966E6C" w:rsidRDefault="007B15FC" w:rsidP="00966E6C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66E6C">
        <w:rPr>
          <w:rFonts w:ascii="Times New Roman" w:hAnsi="Times New Roman" w:cs="Times New Roman"/>
        </w:rPr>
        <w:t>Để so sánh sai số giữa kết quả đã hiệu chỉnh và chưa hiệu chỉnh có lẽ thêm một hình là tỷ số giữa SS đã h/c và SS chưa h/c (Ví dụ, RMAE</w:t>
      </w:r>
      <w:r w:rsidR="00EB56D9" w:rsidRPr="00966E6C">
        <w:rPr>
          <w:rFonts w:ascii="Times New Roman" w:hAnsi="Times New Roman" w:cs="Times New Roman"/>
        </w:rPr>
        <w:t>_Rfc_BC/RMAE_Rfc)</w:t>
      </w:r>
    </w:p>
    <w:p w14:paraId="53C0EC6A" w14:textId="7E85D765" w:rsidR="00C15A70" w:rsidRPr="00966E6C" w:rsidRDefault="00C15A70" w:rsidP="00966E6C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66E6C">
        <w:rPr>
          <w:rFonts w:ascii="Times New Roman" w:hAnsi="Times New Roman" w:cs="Times New Roman"/>
        </w:rPr>
        <w:t xml:space="preserve">Nên có một đường nằm ngang trong đồ thị kỹ năng (SKSC=0) để phân biệt kỹ năng dương và âm </w:t>
      </w:r>
    </w:p>
    <w:p w14:paraId="07017372" w14:textId="77777777" w:rsidR="00A31B71" w:rsidRPr="00C04DF2" w:rsidRDefault="00A31B71" w:rsidP="00C04DF2">
      <w:pPr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</w:p>
    <w:p w14:paraId="7D903D51" w14:textId="77777777" w:rsidR="00F7165D" w:rsidRPr="00C04DF2" w:rsidRDefault="00F7165D" w:rsidP="00AC3C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4E38CF5" w14:textId="77777777" w:rsidR="00AC3C20" w:rsidRPr="00C04DF2" w:rsidRDefault="00AC3C20" w:rsidP="00AC3C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37485AB" w14:textId="77777777" w:rsidR="00A319FE" w:rsidRPr="00C04DF2" w:rsidRDefault="00A319FE" w:rsidP="00A319FE">
      <w:pPr>
        <w:rPr>
          <w:rFonts w:ascii="Times New Roman" w:hAnsi="Times New Roman" w:cs="Times New Roman"/>
        </w:rPr>
      </w:pPr>
    </w:p>
    <w:p w14:paraId="28DFC52C" w14:textId="77777777" w:rsidR="00A319FE" w:rsidRPr="00C04DF2" w:rsidRDefault="00A319FE" w:rsidP="00A319FE">
      <w:pPr>
        <w:rPr>
          <w:rFonts w:ascii="Times New Roman" w:hAnsi="Times New Roman" w:cs="Times New Roman"/>
        </w:rPr>
      </w:pPr>
    </w:p>
    <w:p w14:paraId="013F7C8D" w14:textId="77777777" w:rsidR="00A319FE" w:rsidRPr="00C04DF2" w:rsidRDefault="00A319FE">
      <w:pPr>
        <w:rPr>
          <w:rFonts w:ascii="Times New Roman" w:hAnsi="Times New Roman" w:cs="Times New Roman"/>
        </w:rPr>
      </w:pPr>
    </w:p>
    <w:p w14:paraId="4B66C81B" w14:textId="77777777" w:rsidR="00E17F61" w:rsidRPr="00C04DF2" w:rsidRDefault="00E17F61">
      <w:pPr>
        <w:rPr>
          <w:rFonts w:ascii="Times New Roman" w:hAnsi="Times New Roman" w:cs="Times New Roman"/>
        </w:rPr>
      </w:pPr>
    </w:p>
    <w:p w14:paraId="11EB22C8" w14:textId="77777777" w:rsidR="00704606" w:rsidRPr="00C04DF2" w:rsidRDefault="00704606">
      <w:pPr>
        <w:rPr>
          <w:rFonts w:ascii="Times New Roman" w:hAnsi="Times New Roman" w:cs="Times New Roman"/>
        </w:rPr>
      </w:pPr>
    </w:p>
    <w:p w14:paraId="0247676D" w14:textId="3267DF8E" w:rsidR="00460D98" w:rsidRPr="00B7391A" w:rsidRDefault="003A2AA4">
      <w:pPr>
        <w:rPr>
          <w:rFonts w:ascii="Times New Roman" w:hAnsi="Times New Roman" w:cs="Times New Roman"/>
          <w:b/>
          <w:color w:val="0000FF"/>
          <w:lang w:val="vi-VN"/>
        </w:rPr>
      </w:pPr>
      <w:r w:rsidRPr="00B7391A">
        <w:rPr>
          <w:rFonts w:ascii="Times New Roman" w:hAnsi="Times New Roman" w:cs="Times New Roman"/>
          <w:b/>
          <w:color w:val="0000FF"/>
          <w:lang w:val="vi-VN"/>
        </w:rPr>
        <w:t>Thử nghiệm phương án khác 6/9/2015: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1523"/>
        <w:gridCol w:w="1503"/>
        <w:gridCol w:w="8363"/>
        <w:gridCol w:w="1489"/>
      </w:tblGrid>
      <w:tr w:rsidR="003A2AA4" w:rsidRPr="00C04DF2" w14:paraId="0F9C4836" w14:textId="77777777" w:rsidTr="0021059F">
        <w:tc>
          <w:tcPr>
            <w:tcW w:w="910" w:type="dxa"/>
          </w:tcPr>
          <w:p w14:paraId="111B7534" w14:textId="77777777" w:rsidR="003A2AA4" w:rsidRPr="00C04DF2" w:rsidRDefault="003A2AA4" w:rsidP="003A2AA4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EXP0</w:t>
            </w:r>
          </w:p>
        </w:tc>
        <w:tc>
          <w:tcPr>
            <w:tcW w:w="1523" w:type="dxa"/>
          </w:tcPr>
          <w:p w14:paraId="656C0D27" w14:textId="77777777" w:rsidR="003A2AA4" w:rsidRPr="00C04DF2" w:rsidRDefault="003A2AA4" w:rsidP="003A2AA4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CLIM</w:t>
            </w:r>
          </w:p>
        </w:tc>
        <w:tc>
          <w:tcPr>
            <w:tcW w:w="1503" w:type="dxa"/>
          </w:tcPr>
          <w:p w14:paraId="7D417305" w14:textId="77777777" w:rsidR="003A2AA4" w:rsidRPr="00C04DF2" w:rsidRDefault="003A2AA4" w:rsidP="003A2AA4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Obs_Ope</w:t>
            </w:r>
          </w:p>
        </w:tc>
        <w:tc>
          <w:tcPr>
            <w:tcW w:w="8363" w:type="dxa"/>
          </w:tcPr>
          <w:p w14:paraId="52E68F8F" w14:textId="77777777" w:rsidR="003A2AA4" w:rsidRPr="00C04DF2" w:rsidRDefault="003A2AA4" w:rsidP="003A2AA4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Dự báo dựa trên thông tin khí hậu: Sử dụng trung bình khí hậu dài năm làm thông tin dự báo. Kết quả so với quan trắc nhận được cho thời kỳ dự báo</w:t>
            </w:r>
          </w:p>
        </w:tc>
        <w:tc>
          <w:tcPr>
            <w:tcW w:w="1489" w:type="dxa"/>
          </w:tcPr>
          <w:p w14:paraId="721E4DD1" w14:textId="77777777" w:rsidR="003A2AA4" w:rsidRPr="00C04DF2" w:rsidRDefault="003A2AA4" w:rsidP="003A2AA4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1981-2010, 2012-2014</w:t>
            </w:r>
          </w:p>
        </w:tc>
      </w:tr>
      <w:tr w:rsidR="003A2AA4" w:rsidRPr="00C04DF2" w14:paraId="65961A62" w14:textId="77777777" w:rsidTr="0021059F">
        <w:tc>
          <w:tcPr>
            <w:tcW w:w="910" w:type="dxa"/>
          </w:tcPr>
          <w:p w14:paraId="55F81B5C" w14:textId="77777777" w:rsidR="003A2AA4" w:rsidRPr="00C04DF2" w:rsidRDefault="003A2AA4" w:rsidP="003A2AA4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EXP1</w:t>
            </w:r>
          </w:p>
        </w:tc>
        <w:tc>
          <w:tcPr>
            <w:tcW w:w="1523" w:type="dxa"/>
          </w:tcPr>
          <w:p w14:paraId="2A3E6AEB" w14:textId="77777777" w:rsidR="003A2AA4" w:rsidRPr="00C04DF2" w:rsidRDefault="003A2AA4" w:rsidP="003A2AA4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CFS_Rfc</w:t>
            </w:r>
          </w:p>
        </w:tc>
        <w:tc>
          <w:tcPr>
            <w:tcW w:w="1503" w:type="dxa"/>
          </w:tcPr>
          <w:p w14:paraId="379892B0" w14:textId="77777777" w:rsidR="003A2AA4" w:rsidRPr="00C04DF2" w:rsidRDefault="003A2AA4" w:rsidP="003A2AA4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>Obs_Cli</w:t>
            </w:r>
          </w:p>
        </w:tc>
        <w:tc>
          <w:tcPr>
            <w:tcW w:w="8363" w:type="dxa"/>
          </w:tcPr>
          <w:p w14:paraId="73403131" w14:textId="77777777" w:rsidR="003A2AA4" w:rsidRPr="00C04DF2" w:rsidRDefault="003A2AA4" w:rsidP="003A2AA4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Sử dụng CFS_Rfc </w:t>
            </w:r>
            <w:r w:rsidRPr="00C04DF2">
              <w:rPr>
                <w:rFonts w:ascii="Times New Roman" w:hAnsi="Times New Roman" w:cs="Times New Roman"/>
                <w:color w:val="0000FF"/>
              </w:rPr>
              <w:t>dự báo lượng mưa</w:t>
            </w:r>
            <w:r w:rsidRPr="00C04DF2">
              <w:rPr>
                <w:rFonts w:ascii="Times New Roman" w:hAnsi="Times New Roman" w:cs="Times New Roman"/>
              </w:rPr>
              <w:t xml:space="preserve"> tháng trung bình vùng. Kết quả được so sánh với quan trắc cùng thời kỳ ứng với các LT khác nhau</w:t>
            </w:r>
          </w:p>
        </w:tc>
        <w:tc>
          <w:tcPr>
            <w:tcW w:w="1489" w:type="dxa"/>
          </w:tcPr>
          <w:p w14:paraId="00AC1B0B" w14:textId="77777777" w:rsidR="003A2AA4" w:rsidRPr="00C04DF2" w:rsidRDefault="003A2AA4" w:rsidP="003A2AA4">
            <w:pPr>
              <w:rPr>
                <w:rFonts w:ascii="Times New Roman" w:hAnsi="Times New Roman" w:cs="Times New Roman"/>
              </w:rPr>
            </w:pPr>
            <w:r w:rsidRPr="00C04DF2">
              <w:rPr>
                <w:rFonts w:ascii="Times New Roman" w:hAnsi="Times New Roman" w:cs="Times New Roman"/>
              </w:rPr>
              <w:t xml:space="preserve">1982-2009 </w:t>
            </w:r>
          </w:p>
        </w:tc>
      </w:tr>
    </w:tbl>
    <w:p w14:paraId="22EB27F0" w14:textId="01541955" w:rsidR="003A2AA4" w:rsidRDefault="003A2AA4">
      <w:p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Phương pháp phân tích, đánh giá: Dựa trên số liệu trạm của từng vùng. Chú ý: cần tính lại các mả</w:t>
      </w:r>
      <w:r w:rsidR="007901C2">
        <w:rPr>
          <w:rFonts w:ascii="Times New Roman" w:hAnsi="Times New Roman" w:cs="Times New Roman"/>
          <w:lang w:val="vi-VN"/>
        </w:rPr>
        <w:t>ng; Tham số Ntr là số trạm của từng vùng</w:t>
      </w:r>
    </w:p>
    <w:p w14:paraId="067094F0" w14:textId="4D41CEAF" w:rsidR="003A2AA4" w:rsidRDefault="003A2AA4" w:rsidP="003A2AA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vi-VN"/>
        </w:rPr>
      </w:pPr>
      <w:r w:rsidRPr="003A2AA4">
        <w:rPr>
          <w:rFonts w:ascii="Times New Roman" w:hAnsi="Times New Roman" w:cs="Times New Roman"/>
          <w:lang w:val="vi-VN"/>
        </w:rPr>
        <w:t>Tính sai số dự báo khí hậu (EXP0):</w:t>
      </w:r>
      <w:r>
        <w:rPr>
          <w:rFonts w:ascii="Times New Roman" w:hAnsi="Times New Roman" w:cs="Times New Roman"/>
          <w:lang w:val="vi-VN"/>
        </w:rPr>
        <w:t xml:space="preserve"> Giống nhau cho tất cả các LT</w:t>
      </w:r>
    </w:p>
    <w:p w14:paraId="4D0ED32B" w14:textId="2DDF457F" w:rsidR="003A2AA4" w:rsidRPr="007901C2" w:rsidRDefault="003A2AA4" w:rsidP="007901C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vi-VN"/>
        </w:rPr>
      </w:pPr>
      <w:r w:rsidRPr="007901C2">
        <w:rPr>
          <w:rFonts w:ascii="Times New Roman" w:hAnsi="Times New Roman" w:cs="Times New Roman"/>
          <w:lang w:val="vi-VN"/>
        </w:rPr>
        <w:t>Del_Cli(</w:t>
      </w:r>
      <w:r w:rsidRPr="007901C2">
        <w:rPr>
          <w:rFonts w:ascii="Times New Roman" w:hAnsi="Times New Roman" w:cs="Times New Roman"/>
        </w:rPr>
        <w:t>1:Ntr,1:Nv, 1982:2009, 1:12</w:t>
      </w:r>
      <w:r w:rsidRPr="007901C2">
        <w:rPr>
          <w:rFonts w:ascii="Times New Roman" w:hAnsi="Times New Roman" w:cs="Times New Roman"/>
          <w:lang w:val="vi-VN"/>
        </w:rPr>
        <w:t xml:space="preserve">) = </w:t>
      </w:r>
      <w:r w:rsidRPr="007901C2">
        <w:rPr>
          <w:rFonts w:ascii="Times New Roman" w:hAnsi="Times New Roman" w:cs="Times New Roman"/>
        </w:rPr>
        <w:t>CLIM(1:Ntr,1:Nv, 1:12) - Obs_Cli(1:Ntr,1:Nv, 1982:2009, 1:12)</w:t>
      </w:r>
    </w:p>
    <w:p w14:paraId="66BE8EAE" w14:textId="5CE25C85" w:rsidR="003A2AA4" w:rsidRDefault="003A2AA4" w:rsidP="003A2AA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Tính sai số dự báo lại CFS_Rfc theo các LT</w:t>
      </w:r>
    </w:p>
    <w:p w14:paraId="0FE57ABD" w14:textId="4EBA4656" w:rsidR="003A2AA4" w:rsidRPr="007901C2" w:rsidRDefault="003A2AA4" w:rsidP="007901C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vi-VN"/>
        </w:rPr>
      </w:pPr>
      <w:r w:rsidRPr="007901C2">
        <w:rPr>
          <w:rFonts w:ascii="Times New Roman" w:hAnsi="Times New Roman" w:cs="Times New Roman"/>
          <w:lang w:val="vi-VN"/>
        </w:rPr>
        <w:t>Del_Rfc(</w:t>
      </w:r>
      <w:r w:rsidRPr="007901C2">
        <w:rPr>
          <w:rFonts w:ascii="Times New Roman" w:hAnsi="Times New Roman" w:cs="Times New Roman"/>
        </w:rPr>
        <w:t>1:Ntr,1:Nv, 1982:2009, 1:12, 1:6</w:t>
      </w:r>
      <w:r w:rsidRPr="007901C2">
        <w:rPr>
          <w:rFonts w:ascii="Times New Roman" w:hAnsi="Times New Roman" w:cs="Times New Roman"/>
          <w:lang w:val="vi-VN"/>
        </w:rPr>
        <w:t xml:space="preserve">) = </w:t>
      </w:r>
      <w:r w:rsidRPr="007901C2">
        <w:rPr>
          <w:rFonts w:ascii="Times New Roman" w:hAnsi="Times New Roman" w:cs="Times New Roman"/>
        </w:rPr>
        <w:t xml:space="preserve">CFS_Rfc(1:Ntr,1:Nv, 1982:2009, 1:12, 1:6) - </w:t>
      </w:r>
      <w:r w:rsidR="007901C2" w:rsidRPr="007901C2">
        <w:rPr>
          <w:rFonts w:ascii="Times New Roman" w:hAnsi="Times New Roman" w:cs="Times New Roman"/>
        </w:rPr>
        <w:t>Obs_Cli(1:Ntr,1:Nv, 1982:2009, 1:12)</w:t>
      </w:r>
    </w:p>
    <w:p w14:paraId="2A73E9DA" w14:textId="1DF9624C" w:rsidR="003A2AA4" w:rsidRPr="007901C2" w:rsidRDefault="007901C2" w:rsidP="007901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vi-VN"/>
        </w:rPr>
      </w:pPr>
      <w:r w:rsidRPr="007901C2">
        <w:rPr>
          <w:rFonts w:ascii="Times New Roman" w:hAnsi="Times New Roman" w:cs="Times New Roman"/>
          <w:lang w:val="vi-VN"/>
        </w:rPr>
        <w:t>Lập các chuỗi sai số</w:t>
      </w:r>
      <w:r>
        <w:rPr>
          <w:rFonts w:ascii="Times New Roman" w:hAnsi="Times New Roman" w:cs="Times New Roman"/>
          <w:lang w:val="vi-VN"/>
        </w:rPr>
        <w:t xml:space="preserve"> cho từng vùng, từng tháng (Target), và từng LT (trừ Del_Cli): Dung lượng mẫu = </w:t>
      </w:r>
      <w:r w:rsidRPr="007901C2">
        <w:rPr>
          <w:rFonts w:ascii="Times New Roman" w:hAnsi="Times New Roman" w:cs="Times New Roman"/>
          <w:lang w:val="vi-VN"/>
        </w:rPr>
        <w:t>Ntr*(2009-1982+1)</w:t>
      </w:r>
    </w:p>
    <w:p w14:paraId="6963471D" w14:textId="257C90DF" w:rsidR="007901C2" w:rsidRDefault="007901C2" w:rsidP="007901C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vi-VN"/>
        </w:rPr>
      </w:pPr>
      <w:r w:rsidRPr="007901C2">
        <w:rPr>
          <w:rFonts w:ascii="Times New Roman" w:hAnsi="Times New Roman" w:cs="Times New Roman"/>
          <w:lang w:val="vi-VN"/>
        </w:rPr>
        <w:t>Del_Cli(</w:t>
      </w:r>
      <w:r w:rsidRPr="007901C2">
        <w:rPr>
          <w:rFonts w:ascii="Times New Roman" w:hAnsi="Times New Roman" w:cs="Times New Roman"/>
        </w:rPr>
        <w:t>1:Ntr,1:Nv, 1982:2009, 1:12</w:t>
      </w:r>
      <w:r w:rsidRPr="007901C2">
        <w:rPr>
          <w:rFonts w:ascii="Times New Roman" w:hAnsi="Times New Roman" w:cs="Times New Roman"/>
          <w:lang w:val="vi-VN"/>
        </w:rPr>
        <w:t>) ---&gt; Del_Cli(Ntr*(2009-1982+1), 1:Nv, 1:12)</w:t>
      </w:r>
    </w:p>
    <w:p w14:paraId="74DB8B51" w14:textId="4E9D51F8" w:rsidR="007901C2" w:rsidRDefault="004C767C" w:rsidP="007901C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vi-VN"/>
        </w:rPr>
      </w:pPr>
      <w:r w:rsidRPr="007901C2">
        <w:rPr>
          <w:rFonts w:ascii="Times New Roman" w:hAnsi="Times New Roman" w:cs="Times New Roman"/>
          <w:lang w:val="vi-VN"/>
        </w:rPr>
        <w:t>Del_Rfc(</w:t>
      </w:r>
      <w:r w:rsidRPr="007901C2">
        <w:rPr>
          <w:rFonts w:ascii="Times New Roman" w:hAnsi="Times New Roman" w:cs="Times New Roman"/>
        </w:rPr>
        <w:t>1:Ntr,1:Nv, 1982:2009, 1:12, 1:6</w:t>
      </w:r>
      <w:r w:rsidRPr="007901C2">
        <w:rPr>
          <w:rFonts w:ascii="Times New Roman" w:hAnsi="Times New Roman" w:cs="Times New Roman"/>
          <w:lang w:val="vi-VN"/>
        </w:rPr>
        <w:t>)</w:t>
      </w:r>
      <w:r>
        <w:rPr>
          <w:rFonts w:ascii="Times New Roman" w:hAnsi="Times New Roman" w:cs="Times New Roman"/>
          <w:lang w:val="vi-VN"/>
        </w:rPr>
        <w:t xml:space="preserve"> --&gt; </w:t>
      </w:r>
      <w:r w:rsidRPr="007901C2">
        <w:rPr>
          <w:rFonts w:ascii="Times New Roman" w:hAnsi="Times New Roman" w:cs="Times New Roman"/>
          <w:lang w:val="vi-VN"/>
        </w:rPr>
        <w:t xml:space="preserve">Del_Rfc(Ntr*(2009-1982+1), </w:t>
      </w:r>
      <w:r w:rsidRPr="007901C2">
        <w:rPr>
          <w:rFonts w:ascii="Times New Roman" w:hAnsi="Times New Roman" w:cs="Times New Roman"/>
        </w:rPr>
        <w:t>1:Nv, 1:12, 1:6</w:t>
      </w:r>
      <w:r w:rsidRPr="007901C2">
        <w:rPr>
          <w:rFonts w:ascii="Times New Roman" w:hAnsi="Times New Roman" w:cs="Times New Roman"/>
          <w:lang w:val="vi-VN"/>
        </w:rPr>
        <w:t>)</w:t>
      </w:r>
    </w:p>
    <w:p w14:paraId="6535916A" w14:textId="3D19AAA3" w:rsidR="00467BC1" w:rsidRPr="004C767C" w:rsidRDefault="00467BC1" w:rsidP="007901C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Với dung lượng mẫu của từng vùng là </w:t>
      </w:r>
      <w:r w:rsidRPr="007901C2">
        <w:rPr>
          <w:rFonts w:ascii="Times New Roman" w:hAnsi="Times New Roman" w:cs="Times New Roman"/>
          <w:lang w:val="vi-VN"/>
        </w:rPr>
        <w:t>Ntr*(2009-1982+1)</w:t>
      </w:r>
      <w:r>
        <w:rPr>
          <w:rFonts w:ascii="Times New Roman" w:hAnsi="Times New Roman" w:cs="Times New Roman"/>
          <w:lang w:val="vi-VN"/>
        </w:rPr>
        <w:t xml:space="preserve">, tính tần suất xuất hiện sai số trong từng khoảng: </w:t>
      </w:r>
      <w:r w:rsidRPr="0074494F">
        <w:rPr>
          <w:position w:val="-4"/>
        </w:rPr>
        <w:object w:dxaOrig="200" w:dyaOrig="200" w14:anchorId="5A3C4FFA">
          <v:shape id="_x0000_i1029" type="#_x0000_t75" style="width:10pt;height:10pt" o:ole="">
            <v:imagedata r:id="rId14" o:title=""/>
          </v:shape>
          <o:OLEObject Type="Embed" ProgID="Equation.3" ShapeID="_x0000_i1029" DrawAspect="Content" ObjectID="_1376985568" r:id="rId15"/>
        </w:object>
      </w:r>
      <w:r>
        <w:t xml:space="preserve">10, </w:t>
      </w:r>
      <w:r w:rsidRPr="0074494F">
        <w:rPr>
          <w:position w:val="-4"/>
        </w:rPr>
        <w:object w:dxaOrig="200" w:dyaOrig="200" w14:anchorId="0E700B70">
          <v:shape id="_x0000_i1030" type="#_x0000_t75" style="width:10pt;height:10pt" o:ole="">
            <v:imagedata r:id="rId16" o:title=""/>
          </v:shape>
          <o:OLEObject Type="Embed" ProgID="Equation.3" ShapeID="_x0000_i1030" DrawAspect="Content" ObjectID="_1376985569" r:id="rId17"/>
        </w:object>
      </w:r>
      <w:r>
        <w:t xml:space="preserve">20, </w:t>
      </w:r>
      <w:r w:rsidRPr="0074494F">
        <w:rPr>
          <w:position w:val="-4"/>
        </w:rPr>
        <w:object w:dxaOrig="200" w:dyaOrig="200" w14:anchorId="1F7CC2C1">
          <v:shape id="_x0000_i1031" type="#_x0000_t75" style="width:10pt;height:10pt" o:ole="">
            <v:imagedata r:id="rId18" o:title=""/>
          </v:shape>
          <o:OLEObject Type="Embed" ProgID="Equation.3" ShapeID="_x0000_i1031" DrawAspect="Content" ObjectID="_1376985570" r:id="rId19"/>
        </w:object>
      </w:r>
      <w:r>
        <w:t xml:space="preserve">30,... tuỳ thuộc số liệu. Giả sử có Mk khoảng. Kết quả nhận được </w:t>
      </w:r>
      <w:r w:rsidRPr="007901C2">
        <w:rPr>
          <w:rFonts w:ascii="Times New Roman" w:hAnsi="Times New Roman" w:cs="Times New Roman"/>
          <w:lang w:val="vi-VN"/>
        </w:rPr>
        <w:t>Del_Cli</w:t>
      </w:r>
      <w:r>
        <w:rPr>
          <w:rFonts w:ascii="Times New Roman" w:hAnsi="Times New Roman" w:cs="Times New Roman"/>
          <w:lang w:val="vi-VN"/>
        </w:rPr>
        <w:t xml:space="preserve">(1:Mk, </w:t>
      </w:r>
      <w:r w:rsidRPr="007901C2">
        <w:rPr>
          <w:rFonts w:ascii="Times New Roman" w:hAnsi="Times New Roman" w:cs="Times New Roman"/>
          <w:lang w:val="vi-VN"/>
        </w:rPr>
        <w:t>1:Nv, 1:12</w:t>
      </w:r>
      <w:r>
        <w:rPr>
          <w:rFonts w:ascii="Times New Roman" w:hAnsi="Times New Roman" w:cs="Times New Roman"/>
          <w:lang w:val="vi-VN"/>
        </w:rPr>
        <w:t xml:space="preserve">), </w:t>
      </w:r>
      <w:r w:rsidRPr="007901C2">
        <w:rPr>
          <w:rFonts w:ascii="Times New Roman" w:hAnsi="Times New Roman" w:cs="Times New Roman"/>
          <w:lang w:val="vi-VN"/>
        </w:rPr>
        <w:t>Del_Rfc</w:t>
      </w:r>
      <w:r>
        <w:rPr>
          <w:rFonts w:ascii="Times New Roman" w:hAnsi="Times New Roman" w:cs="Times New Roman"/>
          <w:lang w:val="vi-VN"/>
        </w:rPr>
        <w:t xml:space="preserve">(1:Mk, </w:t>
      </w:r>
      <w:r w:rsidRPr="007901C2">
        <w:rPr>
          <w:rFonts w:ascii="Times New Roman" w:hAnsi="Times New Roman" w:cs="Times New Roman"/>
          <w:lang w:val="vi-VN"/>
        </w:rPr>
        <w:t>1:Nv, 1:12</w:t>
      </w:r>
      <w:r>
        <w:rPr>
          <w:rFonts w:ascii="Times New Roman" w:hAnsi="Times New Roman" w:cs="Times New Roman"/>
          <w:lang w:val="vi-VN"/>
        </w:rPr>
        <w:t>, 1:6)</w:t>
      </w:r>
    </w:p>
    <w:p w14:paraId="1E7E2BCE" w14:textId="2F68044C" w:rsidR="007901C2" w:rsidRDefault="00467BC1" w:rsidP="003A2AA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Vẽ các biểu đồ cột trên cùng hệ trục của </w:t>
      </w:r>
      <w:r w:rsidRPr="007901C2">
        <w:rPr>
          <w:rFonts w:ascii="Times New Roman" w:hAnsi="Times New Roman" w:cs="Times New Roman"/>
          <w:lang w:val="vi-VN"/>
        </w:rPr>
        <w:t>Del_Cli</w:t>
      </w:r>
      <w:r>
        <w:rPr>
          <w:rFonts w:ascii="Times New Roman" w:hAnsi="Times New Roman" w:cs="Times New Roman"/>
          <w:lang w:val="vi-VN"/>
        </w:rPr>
        <w:t xml:space="preserve"> và </w:t>
      </w:r>
      <w:r w:rsidRPr="007901C2">
        <w:rPr>
          <w:rFonts w:ascii="Times New Roman" w:hAnsi="Times New Roman" w:cs="Times New Roman"/>
          <w:lang w:val="vi-VN"/>
        </w:rPr>
        <w:t>Del_Rfc</w:t>
      </w:r>
      <w:r>
        <w:rPr>
          <w:rFonts w:ascii="Times New Roman" w:hAnsi="Times New Roman" w:cs="Times New Roman"/>
          <w:lang w:val="vi-VN"/>
        </w:rPr>
        <w:t xml:space="preserve"> cho </w:t>
      </w:r>
      <w:r w:rsidRPr="007901C2">
        <w:rPr>
          <w:rFonts w:ascii="Times New Roman" w:hAnsi="Times New Roman" w:cs="Times New Roman"/>
          <w:lang w:val="vi-VN"/>
        </w:rPr>
        <w:t>1:Nv, 1:12</w:t>
      </w:r>
      <w:r>
        <w:rPr>
          <w:rFonts w:ascii="Times New Roman" w:hAnsi="Times New Roman" w:cs="Times New Roman"/>
          <w:lang w:val="vi-VN"/>
        </w:rPr>
        <w:t>, 1:6 (Del_Cli giống nhau cho tất cả các LT). Mục đích: So sánh phân bố của sai số</w:t>
      </w:r>
    </w:p>
    <w:p w14:paraId="4479961A" w14:textId="64F40A32" w:rsidR="00467BC1" w:rsidRDefault="00467BC1" w:rsidP="003A2AA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Vẽ Scatter Plot trên cùng hệ trục của </w:t>
      </w:r>
      <w:r w:rsidRPr="007901C2">
        <w:rPr>
          <w:rFonts w:ascii="Times New Roman" w:hAnsi="Times New Roman" w:cs="Times New Roman"/>
          <w:lang w:val="vi-VN"/>
        </w:rPr>
        <w:t>Del_Cli(Ntr*(2009-1982+1), 1:Nv, 1:12)</w:t>
      </w:r>
      <w:r>
        <w:rPr>
          <w:rFonts w:ascii="Times New Roman" w:hAnsi="Times New Roman" w:cs="Times New Roman"/>
          <w:lang w:val="vi-VN"/>
        </w:rPr>
        <w:t xml:space="preserve"> và </w:t>
      </w:r>
      <w:r w:rsidRPr="007901C2">
        <w:rPr>
          <w:rFonts w:ascii="Times New Roman" w:hAnsi="Times New Roman" w:cs="Times New Roman"/>
          <w:lang w:val="vi-VN"/>
        </w:rPr>
        <w:t xml:space="preserve">Del_Rfc(Ntr*(2009-1982+1), </w:t>
      </w:r>
      <w:r w:rsidRPr="007901C2">
        <w:rPr>
          <w:rFonts w:ascii="Times New Roman" w:hAnsi="Times New Roman" w:cs="Times New Roman"/>
        </w:rPr>
        <w:t>1:Nv, 1:12, 1:6</w:t>
      </w:r>
      <w:r w:rsidRPr="007901C2">
        <w:rPr>
          <w:rFonts w:ascii="Times New Roman" w:hAnsi="Times New Roman" w:cs="Times New Roman"/>
          <w:lang w:val="vi-VN"/>
        </w:rPr>
        <w:t>)</w:t>
      </w:r>
      <w:r>
        <w:rPr>
          <w:rFonts w:ascii="Times New Roman" w:hAnsi="Times New Roman" w:cs="Times New Roman"/>
          <w:lang w:val="vi-VN"/>
        </w:rPr>
        <w:t xml:space="preserve"> cho </w:t>
      </w:r>
      <w:r w:rsidRPr="007901C2">
        <w:rPr>
          <w:rFonts w:ascii="Times New Roman" w:hAnsi="Times New Roman" w:cs="Times New Roman"/>
          <w:lang w:val="vi-VN"/>
        </w:rPr>
        <w:t>1:Nv, 1:12</w:t>
      </w:r>
      <w:r>
        <w:rPr>
          <w:rFonts w:ascii="Times New Roman" w:hAnsi="Times New Roman" w:cs="Times New Roman"/>
          <w:lang w:val="vi-VN"/>
        </w:rPr>
        <w:t>, 1:6 (Del_Cli giống nhau cho tất cả các LT). Mục đích: So sánh phân bố của sai số</w:t>
      </w:r>
    </w:p>
    <w:p w14:paraId="0137FA88" w14:textId="28C648C9" w:rsidR="00467BC1" w:rsidRDefault="00467BC1" w:rsidP="003A2AA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Tính ME và MAE dựa trên </w:t>
      </w:r>
      <w:r w:rsidR="00BB6630" w:rsidRPr="007901C2">
        <w:rPr>
          <w:rFonts w:ascii="Times New Roman" w:hAnsi="Times New Roman" w:cs="Times New Roman"/>
          <w:lang w:val="vi-VN"/>
        </w:rPr>
        <w:t>Del_Cli(Ntr*(2009-1982+1), 1:Nv, 1:12)</w:t>
      </w:r>
      <w:r w:rsidR="00BB6630">
        <w:rPr>
          <w:rFonts w:ascii="Times New Roman" w:hAnsi="Times New Roman" w:cs="Times New Roman"/>
          <w:lang w:val="vi-VN"/>
        </w:rPr>
        <w:t xml:space="preserve"> và </w:t>
      </w:r>
      <w:r w:rsidR="00BB6630" w:rsidRPr="007901C2">
        <w:rPr>
          <w:rFonts w:ascii="Times New Roman" w:hAnsi="Times New Roman" w:cs="Times New Roman"/>
          <w:lang w:val="vi-VN"/>
        </w:rPr>
        <w:t xml:space="preserve">Del_Rfc(Ntr*(2009-1982+1), </w:t>
      </w:r>
      <w:r w:rsidR="00BB6630" w:rsidRPr="007901C2">
        <w:rPr>
          <w:rFonts w:ascii="Times New Roman" w:hAnsi="Times New Roman" w:cs="Times New Roman"/>
        </w:rPr>
        <w:t>1:Nv, 1:12, 1:6</w:t>
      </w:r>
      <w:r w:rsidR="00BB6630" w:rsidRPr="007901C2">
        <w:rPr>
          <w:rFonts w:ascii="Times New Roman" w:hAnsi="Times New Roman" w:cs="Times New Roman"/>
          <w:lang w:val="vi-VN"/>
        </w:rPr>
        <w:t>)</w:t>
      </w:r>
      <w:r w:rsidR="00BB6630">
        <w:rPr>
          <w:rFonts w:ascii="Times New Roman" w:hAnsi="Times New Roman" w:cs="Times New Roman"/>
          <w:lang w:val="vi-VN"/>
        </w:rPr>
        <w:t xml:space="preserve"> cho </w:t>
      </w:r>
      <w:r w:rsidR="00BB6630" w:rsidRPr="007901C2">
        <w:rPr>
          <w:rFonts w:ascii="Times New Roman" w:hAnsi="Times New Roman" w:cs="Times New Roman"/>
          <w:lang w:val="vi-VN"/>
        </w:rPr>
        <w:t>1:Nv, 1:12</w:t>
      </w:r>
      <w:r w:rsidR="00BB6630">
        <w:rPr>
          <w:rFonts w:ascii="Times New Roman" w:hAnsi="Times New Roman" w:cs="Times New Roman"/>
          <w:lang w:val="vi-VN"/>
        </w:rPr>
        <w:t>, 1:6</w:t>
      </w:r>
    </w:p>
    <w:p w14:paraId="59E31445" w14:textId="33A3FEC8" w:rsidR="00BB6630" w:rsidRDefault="00BB6630" w:rsidP="003A2AA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Vẽ đồ thị ME, MAE dưới dạng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BB6630" w14:paraId="3BB79717" w14:textId="53B40FA2" w:rsidTr="00BB6630">
        <w:tc>
          <w:tcPr>
            <w:tcW w:w="1060" w:type="dxa"/>
            <w:shd w:val="clear" w:color="auto" w:fill="C0C0C0"/>
          </w:tcPr>
          <w:p w14:paraId="28D41B59" w14:textId="6528C5A9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6 mo</w:t>
            </w:r>
          </w:p>
        </w:tc>
        <w:tc>
          <w:tcPr>
            <w:tcW w:w="1060" w:type="dxa"/>
          </w:tcPr>
          <w:p w14:paraId="6C29E11F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0" w:type="dxa"/>
          </w:tcPr>
          <w:p w14:paraId="1DAE6085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0" w:type="dxa"/>
          </w:tcPr>
          <w:p w14:paraId="45B98457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0" w:type="dxa"/>
          </w:tcPr>
          <w:p w14:paraId="7916D605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7C1D648A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0EA7038A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383F6CEC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74425E84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3130E46A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21CEE7CC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0BB0F9A2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3DC89544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BB6630" w14:paraId="579FEB5B" w14:textId="53131C42" w:rsidTr="00BB6630">
        <w:tc>
          <w:tcPr>
            <w:tcW w:w="1060" w:type="dxa"/>
            <w:shd w:val="clear" w:color="auto" w:fill="C0C0C0"/>
          </w:tcPr>
          <w:p w14:paraId="0D2C2C5E" w14:textId="141F4720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5 mo</w:t>
            </w:r>
          </w:p>
        </w:tc>
        <w:tc>
          <w:tcPr>
            <w:tcW w:w="1060" w:type="dxa"/>
          </w:tcPr>
          <w:p w14:paraId="72AED1E9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0" w:type="dxa"/>
          </w:tcPr>
          <w:p w14:paraId="37B7C797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0" w:type="dxa"/>
          </w:tcPr>
          <w:p w14:paraId="2070ADB8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0" w:type="dxa"/>
          </w:tcPr>
          <w:p w14:paraId="1DC538B9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321DD29F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3D25E731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72231CF0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481A10BC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2B00C55B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0D5F41EA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11F0F53E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1F2FDF8E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BB6630" w14:paraId="1CB3D856" w14:textId="0A9FFA52" w:rsidTr="00BB6630">
        <w:tc>
          <w:tcPr>
            <w:tcW w:w="1060" w:type="dxa"/>
            <w:shd w:val="clear" w:color="auto" w:fill="C0C0C0"/>
          </w:tcPr>
          <w:p w14:paraId="2D14DDD9" w14:textId="26CE616E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4 </w:t>
            </w:r>
            <w:r w:rsidR="00E413C4">
              <w:rPr>
                <w:rFonts w:ascii="Times New Roman" w:hAnsi="Times New Roman" w:cs="Times New Roman"/>
                <w:lang w:val="vi-VN"/>
              </w:rPr>
              <w:t>mo</w:t>
            </w:r>
          </w:p>
        </w:tc>
        <w:tc>
          <w:tcPr>
            <w:tcW w:w="1060" w:type="dxa"/>
          </w:tcPr>
          <w:p w14:paraId="148F94DE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0" w:type="dxa"/>
          </w:tcPr>
          <w:p w14:paraId="634EC39D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0" w:type="dxa"/>
          </w:tcPr>
          <w:p w14:paraId="5FB35C5D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0" w:type="dxa"/>
          </w:tcPr>
          <w:p w14:paraId="7EEB3F10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21DF3C81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0C20E5BA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6519C146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281876D1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4D930857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6563F7B0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7C147191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3652C3F4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BB6630" w14:paraId="06FB3367" w14:textId="203428E8" w:rsidTr="00BB6630">
        <w:tc>
          <w:tcPr>
            <w:tcW w:w="1060" w:type="dxa"/>
            <w:shd w:val="clear" w:color="auto" w:fill="C0C0C0"/>
          </w:tcPr>
          <w:p w14:paraId="3A7F0FD8" w14:textId="680FBDFB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3 mo</w:t>
            </w:r>
          </w:p>
        </w:tc>
        <w:tc>
          <w:tcPr>
            <w:tcW w:w="1060" w:type="dxa"/>
          </w:tcPr>
          <w:p w14:paraId="378F9894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0" w:type="dxa"/>
          </w:tcPr>
          <w:p w14:paraId="1ADD27B5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0" w:type="dxa"/>
          </w:tcPr>
          <w:p w14:paraId="3148F83D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0" w:type="dxa"/>
          </w:tcPr>
          <w:p w14:paraId="5767F973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4AD9A0F2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1A003A89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15D24C59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3FC7BD1C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6CAEBFA6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027525E2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6D7DBB8A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0C1207C7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BB6630" w14:paraId="629EDB85" w14:textId="2AC11950" w:rsidTr="00BB6630">
        <w:tc>
          <w:tcPr>
            <w:tcW w:w="1060" w:type="dxa"/>
            <w:shd w:val="clear" w:color="auto" w:fill="C0C0C0"/>
          </w:tcPr>
          <w:p w14:paraId="6DEF9FB3" w14:textId="567C8191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2 </w:t>
            </w:r>
            <w:r w:rsidR="00E413C4">
              <w:rPr>
                <w:rFonts w:ascii="Times New Roman" w:hAnsi="Times New Roman" w:cs="Times New Roman"/>
                <w:lang w:val="vi-VN"/>
              </w:rPr>
              <w:t>mo</w:t>
            </w:r>
            <w:bookmarkStart w:id="0" w:name="_GoBack"/>
            <w:bookmarkEnd w:id="0"/>
          </w:p>
        </w:tc>
        <w:tc>
          <w:tcPr>
            <w:tcW w:w="1060" w:type="dxa"/>
          </w:tcPr>
          <w:p w14:paraId="1CCE9974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0" w:type="dxa"/>
          </w:tcPr>
          <w:p w14:paraId="3CE1C1B2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0" w:type="dxa"/>
          </w:tcPr>
          <w:p w14:paraId="3BD0993D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0" w:type="dxa"/>
          </w:tcPr>
          <w:p w14:paraId="4C938F41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53EB7F23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0C794958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23FF7077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198A4140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67F5FAAE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6A6B931A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43B4B7A6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</w:tcPr>
          <w:p w14:paraId="4CF4D87F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BB6630" w14:paraId="79AA3B7E" w14:textId="68225015" w:rsidTr="00BB6630">
        <w:tc>
          <w:tcPr>
            <w:tcW w:w="1060" w:type="dxa"/>
            <w:tcBorders>
              <w:bottom w:val="single" w:sz="4" w:space="0" w:color="auto"/>
            </w:tcBorders>
            <w:shd w:val="clear" w:color="auto" w:fill="C0C0C0"/>
          </w:tcPr>
          <w:p w14:paraId="03587641" w14:textId="43C076C2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 mo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73BD5588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41872BE8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79AC3387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5E41B07C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191C7B5D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74B54AFD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6A0AD28E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3C3C7B29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774DAB1C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1561BABA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307B25EE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07672E91" w14:textId="7777777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BB6630" w14:paraId="49207035" w14:textId="77777777" w:rsidTr="00BB6630">
        <w:tc>
          <w:tcPr>
            <w:tcW w:w="1060" w:type="dxa"/>
            <w:shd w:val="clear" w:color="auto" w:fill="C0C0C0"/>
          </w:tcPr>
          <w:p w14:paraId="58059667" w14:textId="03952F9F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LT\Targ</w:t>
            </w:r>
          </w:p>
        </w:tc>
        <w:tc>
          <w:tcPr>
            <w:tcW w:w="1060" w:type="dxa"/>
            <w:shd w:val="clear" w:color="auto" w:fill="C0C0C0"/>
          </w:tcPr>
          <w:p w14:paraId="6967C6BC" w14:textId="0D509B24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Jan</w:t>
            </w:r>
          </w:p>
        </w:tc>
        <w:tc>
          <w:tcPr>
            <w:tcW w:w="1060" w:type="dxa"/>
            <w:shd w:val="clear" w:color="auto" w:fill="C0C0C0"/>
          </w:tcPr>
          <w:p w14:paraId="4D3FF88E" w14:textId="685C664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Feb</w:t>
            </w:r>
          </w:p>
        </w:tc>
        <w:tc>
          <w:tcPr>
            <w:tcW w:w="1060" w:type="dxa"/>
            <w:shd w:val="clear" w:color="auto" w:fill="C0C0C0"/>
          </w:tcPr>
          <w:p w14:paraId="2A2F4CC2" w14:textId="3BCCA675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Mar </w:t>
            </w:r>
          </w:p>
        </w:tc>
        <w:tc>
          <w:tcPr>
            <w:tcW w:w="1060" w:type="dxa"/>
            <w:shd w:val="clear" w:color="auto" w:fill="C0C0C0"/>
          </w:tcPr>
          <w:p w14:paraId="73A07AE7" w14:textId="78ADAA0E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Apr </w:t>
            </w:r>
          </w:p>
        </w:tc>
        <w:tc>
          <w:tcPr>
            <w:tcW w:w="1061" w:type="dxa"/>
            <w:shd w:val="clear" w:color="auto" w:fill="C0C0C0"/>
          </w:tcPr>
          <w:p w14:paraId="6E97D43F" w14:textId="3961C27D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May </w:t>
            </w:r>
          </w:p>
        </w:tc>
        <w:tc>
          <w:tcPr>
            <w:tcW w:w="1061" w:type="dxa"/>
            <w:shd w:val="clear" w:color="auto" w:fill="C0C0C0"/>
          </w:tcPr>
          <w:p w14:paraId="51B6571E" w14:textId="766F025C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Jun </w:t>
            </w:r>
          </w:p>
        </w:tc>
        <w:tc>
          <w:tcPr>
            <w:tcW w:w="1061" w:type="dxa"/>
            <w:shd w:val="clear" w:color="auto" w:fill="C0C0C0"/>
          </w:tcPr>
          <w:p w14:paraId="5B38F8D5" w14:textId="1BBA722B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Jul </w:t>
            </w:r>
          </w:p>
        </w:tc>
        <w:tc>
          <w:tcPr>
            <w:tcW w:w="1061" w:type="dxa"/>
            <w:shd w:val="clear" w:color="auto" w:fill="C0C0C0"/>
          </w:tcPr>
          <w:p w14:paraId="33AEE28A" w14:textId="5ABAA114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Aug </w:t>
            </w:r>
          </w:p>
        </w:tc>
        <w:tc>
          <w:tcPr>
            <w:tcW w:w="1061" w:type="dxa"/>
            <w:shd w:val="clear" w:color="auto" w:fill="C0C0C0"/>
          </w:tcPr>
          <w:p w14:paraId="573595D5" w14:textId="44C264B7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Sep </w:t>
            </w:r>
          </w:p>
        </w:tc>
        <w:tc>
          <w:tcPr>
            <w:tcW w:w="1061" w:type="dxa"/>
            <w:shd w:val="clear" w:color="auto" w:fill="C0C0C0"/>
          </w:tcPr>
          <w:p w14:paraId="3DC1F415" w14:textId="709EA242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Oct </w:t>
            </w:r>
          </w:p>
        </w:tc>
        <w:tc>
          <w:tcPr>
            <w:tcW w:w="1061" w:type="dxa"/>
            <w:shd w:val="clear" w:color="auto" w:fill="C0C0C0"/>
          </w:tcPr>
          <w:p w14:paraId="54BD8C17" w14:textId="10C3BFC1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Nov </w:t>
            </w:r>
          </w:p>
        </w:tc>
        <w:tc>
          <w:tcPr>
            <w:tcW w:w="1061" w:type="dxa"/>
            <w:shd w:val="clear" w:color="auto" w:fill="C0C0C0"/>
          </w:tcPr>
          <w:p w14:paraId="06B42C9E" w14:textId="40A019AB" w:rsidR="00BB6630" w:rsidRDefault="00BB6630" w:rsidP="00BB6630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Dec</w:t>
            </w:r>
          </w:p>
        </w:tc>
      </w:tr>
    </w:tbl>
    <w:p w14:paraId="475F642A" w14:textId="77777777" w:rsidR="00BB6630" w:rsidRPr="00BB6630" w:rsidRDefault="00BB6630" w:rsidP="00BB6630">
      <w:pPr>
        <w:rPr>
          <w:rFonts w:ascii="Times New Roman" w:hAnsi="Times New Roman" w:cs="Times New Roman"/>
          <w:lang w:val="vi-VN"/>
        </w:rPr>
      </w:pPr>
    </w:p>
    <w:sectPr w:rsidR="00BB6630" w:rsidRPr="00BB6630" w:rsidSect="00C82355"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13C"/>
    <w:multiLevelType w:val="hybridMultilevel"/>
    <w:tmpl w:val="35BE1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E7061"/>
    <w:multiLevelType w:val="hybridMultilevel"/>
    <w:tmpl w:val="1984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574894"/>
    <w:multiLevelType w:val="hybridMultilevel"/>
    <w:tmpl w:val="0FB4B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7C065C"/>
    <w:multiLevelType w:val="hybridMultilevel"/>
    <w:tmpl w:val="35BE1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A02272"/>
    <w:multiLevelType w:val="hybridMultilevel"/>
    <w:tmpl w:val="6D0CC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E71E68"/>
    <w:multiLevelType w:val="hybridMultilevel"/>
    <w:tmpl w:val="56205D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795D57"/>
    <w:multiLevelType w:val="hybridMultilevel"/>
    <w:tmpl w:val="0FB4B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9936E9"/>
    <w:multiLevelType w:val="hybridMultilevel"/>
    <w:tmpl w:val="84BEE1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555549"/>
    <w:multiLevelType w:val="hybridMultilevel"/>
    <w:tmpl w:val="56205D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2B2368"/>
    <w:multiLevelType w:val="hybridMultilevel"/>
    <w:tmpl w:val="0FB4B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DB20B9"/>
    <w:multiLevelType w:val="hybridMultilevel"/>
    <w:tmpl w:val="0FB4B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B1"/>
    <w:rsid w:val="00012C51"/>
    <w:rsid w:val="000136DE"/>
    <w:rsid w:val="00054068"/>
    <w:rsid w:val="000A4160"/>
    <w:rsid w:val="0010788F"/>
    <w:rsid w:val="001144AD"/>
    <w:rsid w:val="0016387F"/>
    <w:rsid w:val="001A618D"/>
    <w:rsid w:val="0021059F"/>
    <w:rsid w:val="002252D7"/>
    <w:rsid w:val="00253AFD"/>
    <w:rsid w:val="0028196E"/>
    <w:rsid w:val="002D1F98"/>
    <w:rsid w:val="00352B43"/>
    <w:rsid w:val="003A2AA4"/>
    <w:rsid w:val="003A44FA"/>
    <w:rsid w:val="004330A1"/>
    <w:rsid w:val="00460D98"/>
    <w:rsid w:val="00467BC1"/>
    <w:rsid w:val="004C767C"/>
    <w:rsid w:val="005226C5"/>
    <w:rsid w:val="00522EB1"/>
    <w:rsid w:val="00543545"/>
    <w:rsid w:val="0055476B"/>
    <w:rsid w:val="005856ED"/>
    <w:rsid w:val="005A642F"/>
    <w:rsid w:val="0067628C"/>
    <w:rsid w:val="00680B7D"/>
    <w:rsid w:val="006A7402"/>
    <w:rsid w:val="006B2D37"/>
    <w:rsid w:val="006C10F8"/>
    <w:rsid w:val="006D1DB4"/>
    <w:rsid w:val="00704606"/>
    <w:rsid w:val="00724BE7"/>
    <w:rsid w:val="007901C2"/>
    <w:rsid w:val="007A4F7C"/>
    <w:rsid w:val="007B15FC"/>
    <w:rsid w:val="007B6C53"/>
    <w:rsid w:val="007D212F"/>
    <w:rsid w:val="007E49E4"/>
    <w:rsid w:val="00833EC3"/>
    <w:rsid w:val="00835EE5"/>
    <w:rsid w:val="0087149C"/>
    <w:rsid w:val="008D64D7"/>
    <w:rsid w:val="008E7F27"/>
    <w:rsid w:val="00920A01"/>
    <w:rsid w:val="009642A3"/>
    <w:rsid w:val="00966E6C"/>
    <w:rsid w:val="00970080"/>
    <w:rsid w:val="009E4C74"/>
    <w:rsid w:val="00A319FE"/>
    <w:rsid w:val="00A31B71"/>
    <w:rsid w:val="00A35B2A"/>
    <w:rsid w:val="00A77FD6"/>
    <w:rsid w:val="00AA0A77"/>
    <w:rsid w:val="00AC3C20"/>
    <w:rsid w:val="00AE7EA6"/>
    <w:rsid w:val="00B13039"/>
    <w:rsid w:val="00B26261"/>
    <w:rsid w:val="00B606CC"/>
    <w:rsid w:val="00B704E0"/>
    <w:rsid w:val="00B7391A"/>
    <w:rsid w:val="00BB0F9D"/>
    <w:rsid w:val="00BB6630"/>
    <w:rsid w:val="00BE5E55"/>
    <w:rsid w:val="00BF0C0E"/>
    <w:rsid w:val="00C03925"/>
    <w:rsid w:val="00C04DF2"/>
    <w:rsid w:val="00C15A70"/>
    <w:rsid w:val="00C168F4"/>
    <w:rsid w:val="00C218CF"/>
    <w:rsid w:val="00C4701C"/>
    <w:rsid w:val="00C62929"/>
    <w:rsid w:val="00C80829"/>
    <w:rsid w:val="00C82355"/>
    <w:rsid w:val="00C8338F"/>
    <w:rsid w:val="00D11496"/>
    <w:rsid w:val="00D50C20"/>
    <w:rsid w:val="00D61B0D"/>
    <w:rsid w:val="00D6319E"/>
    <w:rsid w:val="00D665AE"/>
    <w:rsid w:val="00DA36AC"/>
    <w:rsid w:val="00E17F61"/>
    <w:rsid w:val="00E413C4"/>
    <w:rsid w:val="00E6692C"/>
    <w:rsid w:val="00EA3B4C"/>
    <w:rsid w:val="00EB56D9"/>
    <w:rsid w:val="00F0340B"/>
    <w:rsid w:val="00F05E7F"/>
    <w:rsid w:val="00F3489F"/>
    <w:rsid w:val="00F7165D"/>
    <w:rsid w:val="00F81950"/>
    <w:rsid w:val="00FB16BD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1B358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quation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2183</Words>
  <Characters>12447</Characters>
  <Application>Microsoft Macintosh Word</Application>
  <DocSecurity>0</DocSecurity>
  <Lines>103</Lines>
  <Paragraphs>29</Paragraphs>
  <ScaleCrop>false</ScaleCrop>
  <Company>VNU-HUS</Company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Phan Van</dc:creator>
  <cp:keywords/>
  <dc:description/>
  <cp:lastModifiedBy>Tan Phan Van</cp:lastModifiedBy>
  <cp:revision>23</cp:revision>
  <dcterms:created xsi:type="dcterms:W3CDTF">2015-08-07T02:34:00Z</dcterms:created>
  <dcterms:modified xsi:type="dcterms:W3CDTF">2015-09-07T04:10:00Z</dcterms:modified>
</cp:coreProperties>
</file>