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Ind w:w="-1045" w:type="dxa"/>
        <w:tblLook w:val="0000" w:firstRow="0" w:lastRow="0" w:firstColumn="0" w:lastColumn="0" w:noHBand="0" w:noVBand="0"/>
      </w:tblPr>
      <w:tblGrid>
        <w:gridCol w:w="5307"/>
        <w:gridCol w:w="5871"/>
      </w:tblGrid>
      <w:tr w:rsidR="00CD4557" w:rsidRPr="00A616BB">
        <w:tc>
          <w:tcPr>
            <w:tcW w:w="5307" w:type="dxa"/>
          </w:tcPr>
          <w:p w:rsidR="00CD4557" w:rsidRPr="00A616BB" w:rsidRDefault="00CD4557" w:rsidP="00532322">
            <w:pPr>
              <w:ind w:right="-108"/>
              <w:jc w:val="center"/>
              <w:rPr>
                <w:rFonts w:ascii="Times New Roman" w:hAnsi="Times New Roman"/>
                <w:sz w:val="26"/>
              </w:rPr>
            </w:pPr>
            <w:bookmarkStart w:id="0" w:name="_GoBack"/>
            <w:bookmarkEnd w:id="0"/>
            <w:r w:rsidRPr="00A616BB">
              <w:rPr>
                <w:rFonts w:ascii="Times New Roman" w:hAnsi="Times New Roman"/>
                <w:sz w:val="26"/>
              </w:rPr>
              <w:t>TRUNG TÂM</w:t>
            </w:r>
          </w:p>
        </w:tc>
        <w:tc>
          <w:tcPr>
            <w:tcW w:w="5871" w:type="dxa"/>
          </w:tcPr>
          <w:p w:rsidR="00CD4557" w:rsidRPr="00A616BB" w:rsidRDefault="00CD4557" w:rsidP="00532322">
            <w:pPr>
              <w:pStyle w:val="Heading1"/>
              <w:rPr>
                <w:rFonts w:ascii="Times New Roman" w:hAnsi="Times New Roman"/>
                <w:b/>
                <w:bCs/>
                <w:sz w:val="26"/>
              </w:rPr>
            </w:pPr>
            <w:r w:rsidRPr="00A616BB">
              <w:rPr>
                <w:rFonts w:ascii="Times New Roman" w:hAnsi="Times New Roman"/>
                <w:b/>
                <w:bCs/>
                <w:sz w:val="26"/>
              </w:rPr>
              <w:t>CỘNG HÒA XÃ HỘI CHỦ NGHĨA VIỆT NAM</w:t>
            </w:r>
          </w:p>
        </w:tc>
      </w:tr>
      <w:tr w:rsidR="00CD4557" w:rsidRPr="00A616BB">
        <w:tc>
          <w:tcPr>
            <w:tcW w:w="5307" w:type="dxa"/>
          </w:tcPr>
          <w:p w:rsidR="00CD4557" w:rsidRPr="00A616BB" w:rsidRDefault="00CD4557" w:rsidP="00532322">
            <w:pPr>
              <w:ind w:right="-108"/>
              <w:jc w:val="center"/>
              <w:rPr>
                <w:rFonts w:ascii="Times New Roman" w:hAnsi="Times New Roman"/>
                <w:sz w:val="26"/>
              </w:rPr>
            </w:pPr>
            <w:r w:rsidRPr="00A616BB">
              <w:rPr>
                <w:rFonts w:ascii="Times New Roman" w:hAnsi="Times New Roman"/>
                <w:sz w:val="26"/>
              </w:rPr>
              <w:t>KHÍ TƯỢNG THỦY VĂN QUỐC GIA</w:t>
            </w:r>
          </w:p>
        </w:tc>
        <w:tc>
          <w:tcPr>
            <w:tcW w:w="5871" w:type="dxa"/>
          </w:tcPr>
          <w:p w:rsidR="00CD4557" w:rsidRPr="00A616BB" w:rsidRDefault="00CD4557" w:rsidP="00532322">
            <w:pPr>
              <w:ind w:right="-108"/>
              <w:jc w:val="center"/>
              <w:rPr>
                <w:rFonts w:ascii="Times New Roman" w:hAnsi="Times New Roman"/>
                <w:b/>
                <w:bCs/>
                <w:sz w:val="26"/>
              </w:rPr>
            </w:pPr>
            <w:r w:rsidRPr="00A616BB">
              <w:rPr>
                <w:rFonts w:ascii="Times New Roman" w:hAnsi="Times New Roman"/>
                <w:b/>
                <w:bCs/>
                <w:sz w:val="26"/>
              </w:rPr>
              <w:t xml:space="preserve">Độc lập </w:t>
            </w:r>
            <w:r>
              <w:rPr>
                <w:rFonts w:ascii="Times New Roman" w:hAnsi="Times New Roman"/>
                <w:b/>
                <w:bCs/>
                <w:sz w:val="26"/>
              </w:rPr>
              <w:t>–</w:t>
            </w:r>
            <w:r w:rsidRPr="00A616BB">
              <w:rPr>
                <w:rFonts w:ascii="Times New Roman" w:hAnsi="Times New Roman"/>
                <w:b/>
                <w:bCs/>
                <w:sz w:val="26"/>
              </w:rPr>
              <w:t xml:space="preserve"> Tự do - Hạnh phúc</w:t>
            </w:r>
          </w:p>
        </w:tc>
      </w:tr>
      <w:tr w:rsidR="00CD4557" w:rsidRPr="00A616BB">
        <w:tc>
          <w:tcPr>
            <w:tcW w:w="5307" w:type="dxa"/>
          </w:tcPr>
          <w:p w:rsidR="00CD4557" w:rsidRPr="00A616BB" w:rsidRDefault="00CD4557" w:rsidP="00532322">
            <w:pPr>
              <w:pStyle w:val="Heading1"/>
              <w:jc w:val="center"/>
              <w:rPr>
                <w:rFonts w:ascii="Times New Roman" w:hAnsi="Times New Roman"/>
                <w:b/>
                <w:bCs/>
                <w:sz w:val="26"/>
              </w:rPr>
            </w:pPr>
            <w:r w:rsidRPr="00A616BB">
              <w:rPr>
                <w:rFonts w:ascii="Times New Roman" w:hAnsi="Times New Roman"/>
                <w:b/>
                <w:bCs/>
                <w:sz w:val="26"/>
              </w:rPr>
              <w:t>TRUNG TÂM DỰ BÁO</w:t>
            </w:r>
          </w:p>
        </w:tc>
        <w:tc>
          <w:tcPr>
            <w:tcW w:w="5871" w:type="dxa"/>
          </w:tcPr>
          <w:p w:rsidR="00CD4557" w:rsidRPr="00A616BB" w:rsidRDefault="0094282D" w:rsidP="00532322">
            <w:pPr>
              <w:ind w:right="-108"/>
              <w:jc w:val="center"/>
              <w:rPr>
                <w:rFonts w:ascii="Times New Roman" w:hAnsi="Times New Roman"/>
                <w:sz w:val="26"/>
              </w:rPr>
            </w:pPr>
            <w:r>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845820</wp:posOffset>
                      </wp:positionH>
                      <wp:positionV relativeFrom="paragraph">
                        <wp:posOffset>34290</wp:posOffset>
                      </wp:positionV>
                      <wp:extent cx="1943100" cy="0"/>
                      <wp:effectExtent l="7620" t="8890" r="30480" b="2921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7pt" to="219.6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0Q5hI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R5a0xtXQkStdjYUR8/qxWw1/e6Q0nVL1IFHiq8XA3lZyEjepISNM3DBvv+sGcSQo9exT+fG&#10;dgESOoDOUY7LXQ5+9ojCYTYvnrIUVKODLyHlkGis85+47lAwKiyBdAQmp63zgQgph5Bwj9IbIWVU&#10;WyrUV3g+yScxwWkpWHCGMGcP+1padCJhXuIXqwLPY5jVR8UiWMsJW99sT4S82nC5VAEPSgE6N+s6&#10;ED/m6Xw9W8+KUZFP16MiZWz0cVMXo+km+zBZPa3qepX9DNSyomwFY1wFdsNwZsXfiX97Jtexuo/n&#10;vQ3JW/TYLyA7/CPpqGWQ7zoIe80uOztoDPMYg29vJwz84x7sxxe+/AUAAP//AwBQSwMEFAAGAAgA&#10;AAAhAMDRA0jZAAAABwEAAA8AAABkcnMvZG93bnJldi54bWxMjsFOwzAQRO9I/IO1SFyq1iEpCEKc&#10;CgG5caFQcd3GSxIRr9PYbQNfz8IFjk8zmnnFanK9OtAYOs8GLhYJKOLa244bA68v1fwaVIjIFnvP&#10;ZOCTAqzK05MCc+uP/EyHdWyUjHDI0UAb45BrHeqWHIaFH4gle/ejwyg4NtqOeJRx1+s0Sa60w47l&#10;ocWB7luqP9Z7ZyBUG9pVX7N6lrxljad09/D0iMacn013t6AiTfGvDD/6og6lOG39nm1QvXCWpVI1&#10;cLkEJfkyuxHe/rIuC/3fv/wGAAD//wMAUEsBAi0AFAAGAAgAAAAhAOSZw8D7AAAA4QEAABMAAAAA&#10;AAAAAAAAAAAAAAAAAFtDb250ZW50X1R5cGVzXS54bWxQSwECLQAUAAYACAAAACEAI7Jq4dcAAACU&#10;AQAACwAAAAAAAAAAAAAAAAAsAQAAX3JlbHMvLnJlbHNQSwECLQAUAAYACAAAACEA3b0Q5hICAAAp&#10;BAAADgAAAAAAAAAAAAAAAAAsAgAAZHJzL2Uyb0RvYy54bWxQSwECLQAUAAYACAAAACEAwNEDSNkA&#10;AAAHAQAADwAAAAAAAAAAAAAAAABqBAAAZHJzL2Rvd25yZXYueG1sUEsFBgAAAAAEAAQA8wAAAHAF&#10;AAAAAA==&#10;"/>
                  </w:pict>
                </mc:Fallback>
              </mc:AlternateContent>
            </w:r>
          </w:p>
        </w:tc>
      </w:tr>
      <w:tr w:rsidR="00CD4557" w:rsidRPr="00A616BB">
        <w:tc>
          <w:tcPr>
            <w:tcW w:w="5307" w:type="dxa"/>
          </w:tcPr>
          <w:p w:rsidR="00CD4557" w:rsidRPr="00A616BB" w:rsidRDefault="00CD4557" w:rsidP="00532322">
            <w:pPr>
              <w:ind w:right="-108"/>
              <w:jc w:val="center"/>
              <w:rPr>
                <w:rFonts w:ascii="Times New Roman" w:hAnsi="Times New Roman"/>
                <w:b/>
                <w:bCs/>
                <w:sz w:val="26"/>
              </w:rPr>
            </w:pPr>
            <w:r w:rsidRPr="00A616BB">
              <w:rPr>
                <w:rFonts w:ascii="Times New Roman" w:hAnsi="Times New Roman"/>
                <w:b/>
                <w:bCs/>
                <w:sz w:val="26"/>
              </w:rPr>
              <w:t>KHÍ TƯỢNG THỦY VĂN TRUNG ƯƠNG</w:t>
            </w:r>
          </w:p>
        </w:tc>
        <w:tc>
          <w:tcPr>
            <w:tcW w:w="5871" w:type="dxa"/>
          </w:tcPr>
          <w:p w:rsidR="00CD4557" w:rsidRPr="00A616BB" w:rsidRDefault="00CD4557" w:rsidP="00532322">
            <w:pPr>
              <w:ind w:right="-108"/>
              <w:jc w:val="center"/>
              <w:rPr>
                <w:rFonts w:ascii="Times New Roman" w:hAnsi="Times New Roman"/>
                <w:i/>
                <w:sz w:val="28"/>
                <w:szCs w:val="28"/>
              </w:rPr>
            </w:pPr>
          </w:p>
        </w:tc>
      </w:tr>
      <w:tr w:rsidR="00CD4557" w:rsidRPr="004C1671">
        <w:tc>
          <w:tcPr>
            <w:tcW w:w="5307" w:type="dxa"/>
          </w:tcPr>
          <w:p w:rsidR="00CD4557" w:rsidRPr="004C1671" w:rsidRDefault="0094282D" w:rsidP="004C1671">
            <w:pPr>
              <w:pStyle w:val="Heading6"/>
              <w:jc w:val="center"/>
              <w:rPr>
                <w:rFonts w:ascii="Times New Roman" w:hAnsi="Times New Roman"/>
                <w:sz w:val="28"/>
                <w:szCs w:val="28"/>
              </w:rPr>
            </w:pPr>
            <w:r>
              <w:rPr>
                <w:rFonts w:ascii="Times New Roman" w:hAnsi="Times New Roman"/>
                <w:b w:val="0"/>
                <w:bCs w:val="0"/>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635</wp:posOffset>
                      </wp:positionV>
                      <wp:extent cx="1714500" cy="0"/>
                      <wp:effectExtent l="7620" t="13335" r="30480" b="247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05pt" to="192.6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60x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Ioewit6YwrIKJSWxuKoyf1Yjaa/nRI6aohas8jxdezgbwsZCRvUsLGGbhg133TDGLIwevYp1Nt&#10;2wAJHUCnKMf5Jgc/eUThMHvM8nEKqtHel5CiTzTW+a9ctygYJZZAOgKT48b5QIQUfUi4R+m1kDKq&#10;LRXqSjwbj8YxwWkpWHCGMGf3u0padCRhXuIXqwLPfZjVB8UiWMMJW11tT4S82HC5VAEPSgE6V+sy&#10;EL9m6Ww1XU3zQT6arAZ5ytjgy7rKB5N19jhePiyrapn9DtSyvGgEY1wFdv1wZvn/iX99Jpexuo3n&#10;rQ3JW/TYLyDb/yPpqGWQ7zIIO83OW9trDPMYg69vJwz8/R7s+xe++AMAAP//AwBQSwMEFAAGAAgA&#10;AAAhAARnLVrXAAAABQEAAA8AAABkcnMvZG93bnJldi54bWxMjsFOwzAQRO9I/IO1SFyq1mkqUJXG&#10;qRCQGxdaENdtvCQR8TqN3Tbw9WxOcHya0czLt6Pr1JmG0Ho2sFwkoIgrb1uuDbzty/kaVIjIFjvP&#10;ZOCbAmyL66scM+sv/ErnXayVjHDI0EATY59pHaqGHIaF74kl+/SDwyg41NoOeJFx1+k0Se61w5bl&#10;ocGeHhuqvnYnZyCU73Qsf2bVLPlY1Z7S49PLMxpzezM+bEBFGuNfGSZ9UYdCnA7+xDaoTnh5l0p1&#10;CpTEq/WEhwl1kev/9sUvAAAA//8DAFBLAQItABQABgAIAAAAIQDkmcPA+wAAAOEBAAATAAAAAAAA&#10;AAAAAAAAAAAAAABbQ29udGVudF9UeXBlc10ueG1sUEsBAi0AFAAGAAgAAAAhACOyauHXAAAAlAEA&#10;AAsAAAAAAAAAAAAAAAAALAEAAF9yZWxzLy5yZWxzUEsBAi0AFAAGAAgAAAAhAJVYetMSAgAAKQQA&#10;AA4AAAAAAAAAAAAAAAAALAIAAGRycy9lMm9Eb2MueG1sUEsBAi0AFAAGAAgAAAAhAARnLVrXAAAA&#10;BQEAAA8AAAAAAAAAAAAAAAAAagQAAGRycy9kb3ducmV2LnhtbFBLBQYAAAAABAAEAPMAAABuBQAA&#10;AAA=&#10;"/>
                  </w:pict>
                </mc:Fallback>
              </mc:AlternateContent>
            </w:r>
          </w:p>
        </w:tc>
        <w:tc>
          <w:tcPr>
            <w:tcW w:w="5871" w:type="dxa"/>
          </w:tcPr>
          <w:p w:rsidR="00CD4557" w:rsidRPr="004C1671" w:rsidRDefault="00CD4557" w:rsidP="00AB52FE">
            <w:pPr>
              <w:pStyle w:val="Heading6"/>
              <w:ind w:right="-108"/>
              <w:jc w:val="center"/>
              <w:rPr>
                <w:rFonts w:ascii="Times New Roman" w:hAnsi="Times New Roman"/>
                <w:sz w:val="28"/>
                <w:szCs w:val="28"/>
              </w:rPr>
            </w:pPr>
            <w:r w:rsidRPr="004C1671">
              <w:rPr>
                <w:rFonts w:ascii="Times New Roman" w:hAnsi="Times New Roman"/>
                <w:b w:val="0"/>
                <w:bCs w:val="0"/>
                <w:i/>
                <w:iCs/>
                <w:sz w:val="28"/>
                <w:szCs w:val="28"/>
              </w:rPr>
              <w:t xml:space="preserve">Hà </w:t>
            </w:r>
            <w:r w:rsidR="005E2879" w:rsidRPr="004C1671">
              <w:rPr>
                <w:rFonts w:ascii="Times New Roman" w:hAnsi="Times New Roman"/>
                <w:b w:val="0"/>
                <w:bCs w:val="0"/>
                <w:i/>
                <w:iCs/>
                <w:sz w:val="28"/>
                <w:szCs w:val="28"/>
              </w:rPr>
              <w:t>N</w:t>
            </w:r>
            <w:r w:rsidRPr="004C1671">
              <w:rPr>
                <w:rFonts w:ascii="Times New Roman" w:hAnsi="Times New Roman"/>
                <w:b w:val="0"/>
                <w:bCs w:val="0"/>
                <w:i/>
                <w:iCs/>
                <w:sz w:val="28"/>
                <w:szCs w:val="28"/>
              </w:rPr>
              <w:t>ội, ngày</w:t>
            </w:r>
            <w:r w:rsidR="00AD58BA" w:rsidRPr="004C1671">
              <w:rPr>
                <w:rFonts w:ascii="Times New Roman" w:hAnsi="Times New Roman"/>
                <w:b w:val="0"/>
                <w:bCs w:val="0"/>
                <w:i/>
                <w:iCs/>
                <w:sz w:val="28"/>
                <w:szCs w:val="28"/>
              </w:rPr>
              <w:t xml:space="preserve"> </w:t>
            </w:r>
            <w:r w:rsidR="001E78C6">
              <w:rPr>
                <w:rFonts w:ascii="Times New Roman" w:hAnsi="Times New Roman"/>
                <w:b w:val="0"/>
                <w:bCs w:val="0"/>
                <w:i/>
                <w:iCs/>
                <w:sz w:val="28"/>
                <w:szCs w:val="28"/>
              </w:rPr>
              <w:t>0</w:t>
            </w:r>
            <w:r w:rsidR="00AB52FE">
              <w:rPr>
                <w:rFonts w:ascii="Times New Roman" w:hAnsi="Times New Roman"/>
                <w:b w:val="0"/>
                <w:bCs w:val="0"/>
                <w:i/>
                <w:iCs/>
                <w:sz w:val="28"/>
                <w:szCs w:val="28"/>
              </w:rPr>
              <w:t>8</w:t>
            </w:r>
            <w:r w:rsidR="00596CA4" w:rsidRPr="004C1671">
              <w:rPr>
                <w:rFonts w:ascii="Times New Roman" w:hAnsi="Times New Roman"/>
                <w:b w:val="0"/>
                <w:bCs w:val="0"/>
                <w:i/>
                <w:iCs/>
                <w:sz w:val="28"/>
                <w:szCs w:val="28"/>
              </w:rPr>
              <w:t xml:space="preserve"> </w:t>
            </w:r>
            <w:r w:rsidRPr="004C1671">
              <w:rPr>
                <w:rFonts w:ascii="Times New Roman" w:hAnsi="Times New Roman"/>
                <w:b w:val="0"/>
                <w:bCs w:val="0"/>
                <w:i/>
                <w:iCs/>
                <w:sz w:val="28"/>
                <w:szCs w:val="28"/>
              </w:rPr>
              <w:t xml:space="preserve">tháng </w:t>
            </w:r>
            <w:r w:rsidR="00996D2E" w:rsidRPr="004C1671">
              <w:rPr>
                <w:rFonts w:ascii="Times New Roman" w:hAnsi="Times New Roman"/>
                <w:b w:val="0"/>
                <w:bCs w:val="0"/>
                <w:i/>
                <w:iCs/>
                <w:sz w:val="28"/>
                <w:szCs w:val="28"/>
              </w:rPr>
              <w:t>1</w:t>
            </w:r>
            <w:r w:rsidRPr="004C1671">
              <w:rPr>
                <w:rFonts w:ascii="Times New Roman" w:hAnsi="Times New Roman"/>
                <w:b w:val="0"/>
                <w:bCs w:val="0"/>
                <w:i/>
                <w:iCs/>
                <w:sz w:val="28"/>
                <w:szCs w:val="28"/>
              </w:rPr>
              <w:t xml:space="preserve"> năm 201</w:t>
            </w:r>
            <w:r w:rsidR="001E78C6">
              <w:rPr>
                <w:rFonts w:ascii="Times New Roman" w:hAnsi="Times New Roman"/>
                <w:b w:val="0"/>
                <w:bCs w:val="0"/>
                <w:i/>
                <w:iCs/>
                <w:sz w:val="28"/>
                <w:szCs w:val="28"/>
              </w:rPr>
              <w:t>6</w:t>
            </w:r>
          </w:p>
        </w:tc>
      </w:tr>
      <w:tr w:rsidR="00CD4557" w:rsidRPr="004C1671">
        <w:tc>
          <w:tcPr>
            <w:tcW w:w="5307" w:type="dxa"/>
          </w:tcPr>
          <w:p w:rsidR="00CD4557" w:rsidRPr="004C1671" w:rsidRDefault="00CD4557" w:rsidP="004C1671">
            <w:pPr>
              <w:pStyle w:val="Heading6"/>
              <w:rPr>
                <w:rFonts w:ascii="Times New Roman" w:hAnsi="Times New Roman"/>
                <w:b w:val="0"/>
                <w:bCs w:val="0"/>
                <w:noProof/>
                <w:sz w:val="28"/>
                <w:szCs w:val="28"/>
                <w:lang w:val="en-US"/>
              </w:rPr>
            </w:pPr>
          </w:p>
        </w:tc>
        <w:tc>
          <w:tcPr>
            <w:tcW w:w="5871" w:type="dxa"/>
          </w:tcPr>
          <w:p w:rsidR="00CD4557" w:rsidRPr="004C1671" w:rsidRDefault="00CD4557" w:rsidP="004C1671">
            <w:pPr>
              <w:pStyle w:val="Heading6"/>
              <w:ind w:right="-108"/>
              <w:jc w:val="center"/>
              <w:rPr>
                <w:rFonts w:ascii="Times New Roman" w:hAnsi="Times New Roman"/>
                <w:b w:val="0"/>
                <w:bCs w:val="0"/>
                <w:i/>
                <w:iCs/>
                <w:sz w:val="28"/>
                <w:szCs w:val="28"/>
              </w:rPr>
            </w:pPr>
          </w:p>
        </w:tc>
      </w:tr>
    </w:tbl>
    <w:p w:rsidR="00E96393" w:rsidRDefault="00E96393" w:rsidP="004C1671">
      <w:pPr>
        <w:spacing w:after="120"/>
        <w:jc w:val="center"/>
        <w:rPr>
          <w:rFonts w:ascii="Times New Roman" w:hAnsi="Times New Roman"/>
          <w:b/>
          <w:bCs/>
          <w:sz w:val="28"/>
          <w:szCs w:val="28"/>
        </w:rPr>
      </w:pPr>
    </w:p>
    <w:p w:rsidR="00323F3F" w:rsidRDefault="00323F3F" w:rsidP="004C1671">
      <w:pPr>
        <w:spacing w:after="120"/>
        <w:jc w:val="center"/>
        <w:rPr>
          <w:rFonts w:ascii="Times New Roman" w:hAnsi="Times New Roman"/>
          <w:b/>
          <w:bCs/>
          <w:sz w:val="28"/>
          <w:szCs w:val="28"/>
        </w:rPr>
      </w:pPr>
      <w:r>
        <w:rPr>
          <w:rFonts w:ascii="Times New Roman" w:hAnsi="Times New Roman"/>
          <w:b/>
          <w:bCs/>
          <w:sz w:val="28"/>
          <w:szCs w:val="28"/>
        </w:rPr>
        <w:t>KHÁI QUÁT TÌNH HÌNH KHÍ TƯỢNG THỦY VĂN NĂM 2015</w:t>
      </w:r>
    </w:p>
    <w:p w:rsidR="003C1B90" w:rsidRPr="005C19C9" w:rsidRDefault="00C902AD" w:rsidP="004C1671">
      <w:pPr>
        <w:spacing w:after="120"/>
        <w:jc w:val="center"/>
        <w:rPr>
          <w:rFonts w:ascii="Times New Roman" w:hAnsi="Times New Roman"/>
          <w:b/>
          <w:bCs/>
          <w:i/>
          <w:sz w:val="28"/>
          <w:szCs w:val="28"/>
        </w:rPr>
      </w:pPr>
      <w:r w:rsidRPr="005C19C9">
        <w:rPr>
          <w:rFonts w:ascii="Times New Roman" w:hAnsi="Times New Roman"/>
          <w:b/>
          <w:bCs/>
          <w:i/>
          <w:szCs w:val="28"/>
        </w:rPr>
        <w:t>(</w:t>
      </w:r>
      <w:r w:rsidR="005C19C9" w:rsidRPr="005C19C9">
        <w:rPr>
          <w:rFonts w:ascii="Times New Roman" w:hAnsi="Times New Roman"/>
          <w:b/>
          <w:bCs/>
          <w:i/>
          <w:szCs w:val="28"/>
        </w:rPr>
        <w:t xml:space="preserve">TÀI LIỆU </w:t>
      </w:r>
      <w:r w:rsidRPr="005C19C9">
        <w:rPr>
          <w:rFonts w:ascii="Times New Roman" w:hAnsi="Times New Roman"/>
          <w:b/>
          <w:bCs/>
          <w:i/>
          <w:szCs w:val="28"/>
        </w:rPr>
        <w:t xml:space="preserve">PHỤC VỤ HỘI NGHỊ TỔNG KẾT CÔNG TÁC </w:t>
      </w:r>
      <w:r w:rsidR="00E96393" w:rsidRPr="005C19C9">
        <w:rPr>
          <w:rFonts w:ascii="Times New Roman" w:hAnsi="Times New Roman"/>
          <w:b/>
          <w:bCs/>
          <w:i/>
          <w:szCs w:val="28"/>
        </w:rPr>
        <w:t>NĂM 2015 VÀ TRIỂN KHAI NHIỆM VỤ NĂM 2016 CỦA BAN CHỈ ĐẠO TRUNG ƯƠNG VỀ PHÒNG, CHỐNG THIÊN TAI)</w:t>
      </w:r>
    </w:p>
    <w:p w:rsidR="00D429A9" w:rsidRPr="004C1671" w:rsidRDefault="00D429A9" w:rsidP="004C1671">
      <w:pPr>
        <w:spacing w:after="120"/>
        <w:jc w:val="both"/>
        <w:rPr>
          <w:rFonts w:ascii="Times New Roman" w:hAnsi="Times New Roman"/>
          <w:b/>
          <w:bCs/>
          <w:sz w:val="28"/>
          <w:szCs w:val="28"/>
        </w:rPr>
      </w:pPr>
      <w:r w:rsidRPr="004C1671">
        <w:rPr>
          <w:rFonts w:ascii="Times New Roman" w:hAnsi="Times New Roman"/>
          <w:b/>
          <w:bCs/>
          <w:sz w:val="28"/>
          <w:szCs w:val="28"/>
        </w:rPr>
        <w:t>1. Diễn biến khí tượng thủy văn</w:t>
      </w:r>
    </w:p>
    <w:p w:rsidR="00092B2C" w:rsidRPr="004C1671" w:rsidRDefault="00092B2C" w:rsidP="004C1671">
      <w:pPr>
        <w:tabs>
          <w:tab w:val="num" w:pos="720"/>
        </w:tabs>
        <w:spacing w:after="120"/>
        <w:jc w:val="both"/>
        <w:rPr>
          <w:rFonts w:ascii="Times New Roman" w:hAnsi="Times New Roman"/>
          <w:b/>
          <w:i/>
          <w:sz w:val="28"/>
          <w:szCs w:val="28"/>
          <w:lang w:val="nl-NL"/>
        </w:rPr>
      </w:pPr>
      <w:r w:rsidRPr="004C1671">
        <w:rPr>
          <w:rFonts w:ascii="Times New Roman" w:hAnsi="Times New Roman"/>
          <w:b/>
          <w:i/>
          <w:sz w:val="28"/>
          <w:szCs w:val="28"/>
          <w:lang w:val="nl-NL"/>
        </w:rPr>
        <w:t>1.</w:t>
      </w:r>
      <w:r w:rsidR="004C1671">
        <w:rPr>
          <w:rFonts w:ascii="Times New Roman" w:hAnsi="Times New Roman"/>
          <w:b/>
          <w:i/>
          <w:sz w:val="28"/>
          <w:szCs w:val="28"/>
          <w:lang w:val="nl-NL"/>
        </w:rPr>
        <w:t>1</w:t>
      </w:r>
      <w:r w:rsidRPr="004C1671">
        <w:rPr>
          <w:rFonts w:ascii="Times New Roman" w:hAnsi="Times New Roman"/>
          <w:b/>
          <w:i/>
          <w:sz w:val="28"/>
          <w:szCs w:val="28"/>
          <w:lang w:val="nl-NL"/>
        </w:rPr>
        <w:t>. Bão, áp thấp nhiệt đới</w:t>
      </w:r>
    </w:p>
    <w:p w:rsidR="002057E1" w:rsidRDefault="002057E1" w:rsidP="002057E1">
      <w:pPr>
        <w:spacing w:after="120"/>
        <w:ind w:firstLine="709"/>
        <w:jc w:val="both"/>
        <w:rPr>
          <w:rFonts w:ascii="Times New Roman" w:hAnsi="Times New Roman"/>
          <w:sz w:val="28"/>
          <w:szCs w:val="28"/>
          <w:lang w:val="nl-NL"/>
        </w:rPr>
      </w:pPr>
      <w:r w:rsidRPr="002057E1">
        <w:rPr>
          <w:rFonts w:ascii="Times New Roman" w:hAnsi="Times New Roman"/>
          <w:sz w:val="28"/>
          <w:szCs w:val="28"/>
          <w:lang w:val="nl-NL"/>
        </w:rPr>
        <w:t>Trong năm 2015 có 5 cơn bão và 2 ATNĐ hoạt động ở Biển Đông, chỉ đạt 50% so với trung bình nhiều năm (TBNN), tương đương so với năm 2014. Trong đó có 02 cơn bão ảnh hưởng trực tiếp đến đất liền nước ta (bão số 1 - KUJIRA đổ bộ vào Quảng Ninh-Hải Phòng vào cuối tháng 6/2015 và bão số 3 - VAMCO đổ bộ vào khu vực Quảng Nam-Quảng Ngãi vào giữa tháng 9/2015. Khi đổ bộ, các cơn bão này gây gió mạnh cấp 7-8 cho khu vực đất liền).</w:t>
      </w:r>
    </w:p>
    <w:p w:rsidR="002057E1" w:rsidRPr="002057E1" w:rsidRDefault="002057E1" w:rsidP="002057E1">
      <w:pPr>
        <w:spacing w:before="60" w:after="60"/>
        <w:jc w:val="both"/>
        <w:rPr>
          <w:rFonts w:ascii="Times New Roman" w:hAnsi="Times New Roman"/>
          <w:b/>
          <w:i/>
          <w:sz w:val="28"/>
          <w:szCs w:val="28"/>
          <w:lang w:val="nl-NL"/>
        </w:rPr>
      </w:pPr>
      <w:r w:rsidRPr="002057E1">
        <w:rPr>
          <w:rFonts w:ascii="Times New Roman" w:hAnsi="Times New Roman"/>
          <w:b/>
          <w:i/>
          <w:sz w:val="28"/>
          <w:szCs w:val="28"/>
          <w:lang w:val="nl-NL"/>
        </w:rPr>
        <w:t>1.2. Không khí lạnh (KKL)</w:t>
      </w:r>
      <w:r w:rsidRPr="002057E1">
        <w:rPr>
          <w:rFonts w:ascii="Times New Roman" w:hAnsi="Times New Roman"/>
          <w:b/>
          <w:bCs/>
          <w:i/>
          <w:sz w:val="28"/>
          <w:szCs w:val="28"/>
          <w:lang w:val="nl-NL"/>
        </w:rPr>
        <w:t xml:space="preserve"> và rét đậm, rét hại</w:t>
      </w:r>
      <w:r w:rsidRPr="002057E1">
        <w:rPr>
          <w:rFonts w:ascii="Times New Roman" w:hAnsi="Times New Roman"/>
          <w:b/>
          <w:i/>
          <w:sz w:val="28"/>
          <w:szCs w:val="28"/>
          <w:lang w:val="nl-NL"/>
        </w:rPr>
        <w:t xml:space="preserve"> </w:t>
      </w:r>
      <w:r w:rsidRPr="002057E1">
        <w:rPr>
          <w:rFonts w:ascii="Times New Roman" w:hAnsi="Times New Roman"/>
          <w:b/>
          <w:i/>
          <w:sz w:val="28"/>
          <w:szCs w:val="28"/>
          <w:highlight w:val="yellow"/>
          <w:lang w:val="nl-NL"/>
        </w:rPr>
        <w:t xml:space="preserve"> </w:t>
      </w:r>
    </w:p>
    <w:p w:rsidR="002057E1" w:rsidRPr="002057E1" w:rsidRDefault="002057E1" w:rsidP="002057E1">
      <w:pPr>
        <w:ind w:firstLine="720"/>
        <w:jc w:val="both"/>
        <w:outlineLvl w:val="0"/>
        <w:rPr>
          <w:rFonts w:ascii="Times New Roman" w:hAnsi="Times New Roman"/>
          <w:sz w:val="28"/>
          <w:szCs w:val="28"/>
          <w:lang w:val="nl-NL"/>
        </w:rPr>
      </w:pPr>
      <w:r w:rsidRPr="002057E1">
        <w:rPr>
          <w:rFonts w:ascii="Times New Roman" w:hAnsi="Times New Roman"/>
          <w:sz w:val="28"/>
          <w:szCs w:val="28"/>
          <w:lang w:val="nl-NL"/>
        </w:rPr>
        <w:t xml:space="preserve">Trong năm </w:t>
      </w:r>
      <w:r w:rsidR="00D70249">
        <w:rPr>
          <w:rFonts w:ascii="Times New Roman" w:hAnsi="Times New Roman"/>
          <w:spacing w:val="-2"/>
          <w:sz w:val="28"/>
          <w:szCs w:val="28"/>
          <w:lang w:val="nl-NL"/>
        </w:rPr>
        <w:t>ghi nhận được</w:t>
      </w:r>
      <w:r w:rsidRPr="002057E1">
        <w:rPr>
          <w:rFonts w:ascii="Times New Roman" w:hAnsi="Times New Roman"/>
          <w:spacing w:val="-2"/>
          <w:sz w:val="28"/>
          <w:szCs w:val="28"/>
          <w:lang w:val="nl-NL"/>
        </w:rPr>
        <w:t xml:space="preserve"> 24 đợt KKL (bao gồm 16 đợt gió mùa Đông Bắc và 8 đợt KKL tăng cường) ảnh hưởng đến nước ta, ít hơn so với TBNN.</w:t>
      </w:r>
      <w:r w:rsidRPr="002057E1">
        <w:rPr>
          <w:rFonts w:ascii="Times New Roman" w:hAnsi="Times New Roman"/>
          <w:bCs/>
          <w:spacing w:val="-2"/>
          <w:sz w:val="28"/>
          <w:szCs w:val="28"/>
          <w:lang w:val="nl-NL"/>
        </w:rPr>
        <w:t xml:space="preserve"> </w:t>
      </w:r>
      <w:r w:rsidRPr="002057E1">
        <w:rPr>
          <w:rFonts w:ascii="Times New Roman" w:hAnsi="Times New Roman"/>
          <w:bCs/>
          <w:iCs/>
          <w:spacing w:val="-2"/>
          <w:sz w:val="28"/>
          <w:szCs w:val="28"/>
          <w:lang w:val="nl-NL"/>
        </w:rPr>
        <w:t xml:space="preserve">KKL </w:t>
      </w:r>
      <w:r w:rsidR="00FA039B">
        <w:rPr>
          <w:rFonts w:ascii="Times New Roman" w:hAnsi="Times New Roman"/>
          <w:bCs/>
          <w:iCs/>
          <w:spacing w:val="-2"/>
          <w:sz w:val="28"/>
          <w:szCs w:val="28"/>
          <w:lang w:val="nl-NL"/>
        </w:rPr>
        <w:t xml:space="preserve">đã </w:t>
      </w:r>
      <w:r w:rsidRPr="002057E1">
        <w:rPr>
          <w:rFonts w:ascii="Times New Roman" w:hAnsi="Times New Roman"/>
          <w:bCs/>
          <w:iCs/>
          <w:spacing w:val="-2"/>
          <w:sz w:val="28"/>
          <w:szCs w:val="28"/>
          <w:lang w:val="nl-NL"/>
        </w:rPr>
        <w:t>gây ra</w:t>
      </w:r>
      <w:r w:rsidRPr="002057E1">
        <w:rPr>
          <w:rFonts w:ascii="Times New Roman" w:hAnsi="Times New Roman"/>
          <w:spacing w:val="-2"/>
          <w:sz w:val="28"/>
          <w:szCs w:val="28"/>
          <w:lang w:val="nl-NL"/>
        </w:rPr>
        <w:t xml:space="preserve"> 4</w:t>
      </w:r>
      <w:r w:rsidRPr="002057E1">
        <w:rPr>
          <w:rFonts w:ascii="Times New Roman" w:hAnsi="Times New Roman"/>
          <w:sz w:val="28"/>
          <w:szCs w:val="28"/>
          <w:lang w:val="nl-NL"/>
        </w:rPr>
        <w:t xml:space="preserve"> đợt rét đậm, rét hại với tổng số 16 ngày rét đậm, rét hại trên diện rộng, vùng núi Sa Pa (Lào Cai) đã xuất hiện mưa tuyết, băng giá và </w:t>
      </w:r>
      <w:r w:rsidRPr="002057E1">
        <w:rPr>
          <w:rFonts w:ascii="Times New Roman" w:hAnsi="Times New Roman"/>
          <w:spacing w:val="-2"/>
          <w:sz w:val="28"/>
          <w:szCs w:val="28"/>
          <w:lang w:val="nl-NL"/>
        </w:rPr>
        <w:t xml:space="preserve">gây ra mưa đá trên khu vực Mường Khương, Bát Xát (Lào Cai) vào những ngày trung tuần tháng 3; </w:t>
      </w:r>
      <w:r w:rsidRPr="002057E1">
        <w:rPr>
          <w:rFonts w:ascii="Times New Roman" w:hAnsi="Times New Roman"/>
          <w:sz w:val="28"/>
          <w:szCs w:val="28"/>
          <w:lang w:val="pt-PT"/>
        </w:rPr>
        <w:t xml:space="preserve">đợt KKL mạnh ngày 12/12/2015 liên tục được tăng cường đã gây </w:t>
      </w:r>
      <w:r w:rsidRPr="002057E1">
        <w:rPr>
          <w:rFonts w:ascii="Times New Roman" w:hAnsi="Times New Roman"/>
          <w:spacing w:val="-2"/>
          <w:sz w:val="28"/>
          <w:szCs w:val="28"/>
          <w:lang w:val="nl-NL"/>
        </w:rPr>
        <w:t>ra băng giá, sương muối trên vùng núi cao như Lũng Cú (Hà Giang), Fansipan (Lao Cai) vào ngày 16/12.</w:t>
      </w:r>
    </w:p>
    <w:p w:rsidR="002057E1" w:rsidRPr="002057E1" w:rsidRDefault="002057E1" w:rsidP="002057E1">
      <w:pPr>
        <w:pStyle w:val="BodyText"/>
        <w:spacing w:before="60" w:after="60"/>
        <w:rPr>
          <w:rFonts w:ascii="Times New Roman" w:hAnsi="Times New Roman"/>
          <w:b/>
          <w:bCs/>
          <w:i/>
          <w:sz w:val="28"/>
          <w:szCs w:val="28"/>
          <w:lang w:val="nl-NL"/>
        </w:rPr>
      </w:pPr>
      <w:r w:rsidRPr="002057E1">
        <w:rPr>
          <w:rFonts w:ascii="Times New Roman" w:hAnsi="Times New Roman"/>
          <w:b/>
          <w:i/>
          <w:sz w:val="28"/>
          <w:szCs w:val="28"/>
          <w:lang w:val="nl-NL"/>
        </w:rPr>
        <w:t xml:space="preserve">1.3. </w:t>
      </w:r>
      <w:r w:rsidRPr="002057E1">
        <w:rPr>
          <w:rFonts w:ascii="Times New Roman" w:hAnsi="Times New Roman"/>
          <w:b/>
          <w:bCs/>
          <w:i/>
          <w:sz w:val="28"/>
          <w:szCs w:val="28"/>
          <w:lang w:val="nl-NL"/>
        </w:rPr>
        <w:t>Tình hình nắng nóng diện rộng</w:t>
      </w:r>
    </w:p>
    <w:p w:rsidR="007464D9" w:rsidRDefault="002057E1" w:rsidP="002057E1">
      <w:pPr>
        <w:spacing w:before="60" w:after="60"/>
        <w:ind w:firstLine="720"/>
        <w:jc w:val="both"/>
        <w:rPr>
          <w:rFonts w:ascii="Times New Roman" w:hAnsi="Times New Roman"/>
          <w:bCs/>
          <w:sz w:val="28"/>
          <w:szCs w:val="28"/>
          <w:lang w:val="nl-NL"/>
        </w:rPr>
      </w:pPr>
      <w:r w:rsidRPr="002057E1">
        <w:rPr>
          <w:rFonts w:ascii="Times New Roman" w:hAnsi="Times New Roman"/>
          <w:bCs/>
          <w:sz w:val="28"/>
          <w:szCs w:val="28"/>
          <w:lang w:val="nl-NL"/>
        </w:rPr>
        <w:t>Nền nhiệt độ trên phạm vi cả nước phổ biến cao hơn TBNN từ 0,5-1,5</w:t>
      </w:r>
      <w:r w:rsidRPr="002057E1">
        <w:rPr>
          <w:rFonts w:ascii="Times New Roman" w:hAnsi="Times New Roman"/>
          <w:bCs/>
          <w:sz w:val="28"/>
          <w:szCs w:val="28"/>
          <w:vertAlign w:val="superscript"/>
          <w:lang w:val="nl-NL"/>
        </w:rPr>
        <w:t xml:space="preserve"> o</w:t>
      </w:r>
      <w:r w:rsidRPr="002057E1">
        <w:rPr>
          <w:rFonts w:ascii="Times New Roman" w:hAnsi="Times New Roman"/>
          <w:bCs/>
          <w:sz w:val="28"/>
          <w:szCs w:val="28"/>
          <w:lang w:val="nl-NL"/>
        </w:rPr>
        <w:t>C và cao hơn so với năm 2014 khoảng 0,5 độ</w:t>
      </w:r>
      <w:r w:rsidRPr="002057E1">
        <w:rPr>
          <w:rFonts w:ascii="Times New Roman" w:hAnsi="Times New Roman"/>
          <w:bCs/>
          <w:sz w:val="28"/>
          <w:szCs w:val="28"/>
          <w:vertAlign w:val="superscript"/>
          <w:lang w:val="nl-NL"/>
        </w:rPr>
        <w:t>o</w:t>
      </w:r>
      <w:r w:rsidRPr="002057E1">
        <w:rPr>
          <w:rFonts w:ascii="Times New Roman" w:hAnsi="Times New Roman"/>
          <w:bCs/>
          <w:sz w:val="28"/>
          <w:szCs w:val="28"/>
          <w:lang w:val="nl-NL"/>
        </w:rPr>
        <w:t xml:space="preserve">C. </w:t>
      </w:r>
    </w:p>
    <w:p w:rsidR="002057E1" w:rsidRPr="002057E1" w:rsidRDefault="002057E1" w:rsidP="002057E1">
      <w:pPr>
        <w:spacing w:before="60" w:after="60"/>
        <w:ind w:firstLine="720"/>
        <w:jc w:val="both"/>
        <w:rPr>
          <w:rFonts w:ascii="Times New Roman" w:hAnsi="Times New Roman"/>
          <w:bCs/>
          <w:sz w:val="28"/>
          <w:szCs w:val="28"/>
          <w:lang w:val="nl-NL"/>
        </w:rPr>
      </w:pPr>
      <w:r w:rsidRPr="002057E1">
        <w:rPr>
          <w:rFonts w:ascii="Times New Roman" w:hAnsi="Times New Roman"/>
          <w:sz w:val="28"/>
          <w:szCs w:val="28"/>
          <w:lang w:val="pt-PT"/>
        </w:rPr>
        <w:t xml:space="preserve">Trong năm đã có </w:t>
      </w:r>
      <w:r w:rsidRPr="002057E1">
        <w:rPr>
          <w:rFonts w:ascii="Times New Roman" w:hAnsi="Times New Roman"/>
          <w:sz w:val="28"/>
          <w:szCs w:val="28"/>
          <w:lang w:val="nl-NL"/>
        </w:rPr>
        <w:t xml:space="preserve">17 đợt nắng nóng trên diện rộng, ít hơn so với TBNN, tuy nhiên đã xuất hiện các đợt nắng nóng kỷ lục trong tháng 5 và 6 trên khu vực các tỉnh Bắc Bộ và Trung Bộ với nhiệt độ cao nhất ngày ở nhiều nơi </w:t>
      </w:r>
      <w:r w:rsidR="00FA039B">
        <w:rPr>
          <w:rFonts w:ascii="Times New Roman" w:hAnsi="Times New Roman"/>
          <w:sz w:val="28"/>
          <w:szCs w:val="28"/>
          <w:lang w:val="nl-NL"/>
        </w:rPr>
        <w:t xml:space="preserve">đã </w:t>
      </w:r>
      <w:r w:rsidR="00E35ACB">
        <w:rPr>
          <w:rFonts w:ascii="Times New Roman" w:hAnsi="Times New Roman"/>
          <w:sz w:val="28"/>
          <w:szCs w:val="28"/>
          <w:lang w:val="nl-NL"/>
        </w:rPr>
        <w:t>vượt giá trị</w:t>
      </w:r>
      <w:r w:rsidRPr="002057E1">
        <w:rPr>
          <w:rFonts w:ascii="Times New Roman" w:hAnsi="Times New Roman"/>
          <w:sz w:val="28"/>
          <w:szCs w:val="28"/>
          <w:lang w:val="nl-NL"/>
        </w:rPr>
        <w:t xml:space="preserve"> quan trắc được trong quá khứ cùng thời kỳ.</w:t>
      </w:r>
      <w:r w:rsidRPr="002057E1">
        <w:rPr>
          <w:rFonts w:ascii="Times New Roman" w:hAnsi="Times New Roman"/>
          <w:bCs/>
          <w:sz w:val="28"/>
          <w:szCs w:val="28"/>
          <w:lang w:val="nl-NL"/>
        </w:rPr>
        <w:t xml:space="preserve"> Cao điểm của đợt nắng nóng này là những ngày cuối tháng 5/2015 với nhiệt độ cao nhất ngày phổ biến trong khoảng 39-42</w:t>
      </w:r>
      <w:r w:rsidRPr="002057E1">
        <w:rPr>
          <w:rFonts w:ascii="Times New Roman" w:hAnsi="Times New Roman"/>
          <w:bCs/>
          <w:sz w:val="28"/>
          <w:szCs w:val="28"/>
          <w:vertAlign w:val="superscript"/>
          <w:lang w:val="nl-NL"/>
        </w:rPr>
        <w:t>o</w:t>
      </w:r>
      <w:r w:rsidRPr="002057E1">
        <w:rPr>
          <w:rFonts w:ascii="Times New Roman" w:hAnsi="Times New Roman"/>
          <w:bCs/>
          <w:sz w:val="28"/>
          <w:szCs w:val="28"/>
          <w:lang w:val="nl-NL"/>
        </w:rPr>
        <w:t>C, một số nơi trên 42</w:t>
      </w:r>
      <w:r w:rsidRPr="002057E1">
        <w:rPr>
          <w:rFonts w:ascii="Times New Roman" w:hAnsi="Times New Roman"/>
          <w:bCs/>
          <w:sz w:val="28"/>
          <w:szCs w:val="28"/>
          <w:vertAlign w:val="superscript"/>
          <w:lang w:val="nl-NL"/>
        </w:rPr>
        <w:t>o</w:t>
      </w:r>
      <w:r w:rsidRPr="002057E1">
        <w:rPr>
          <w:rFonts w:ascii="Times New Roman" w:hAnsi="Times New Roman"/>
          <w:bCs/>
          <w:sz w:val="28"/>
          <w:szCs w:val="28"/>
          <w:lang w:val="nl-NL"/>
        </w:rPr>
        <w:t>C.</w:t>
      </w:r>
    </w:p>
    <w:p w:rsidR="002057E1" w:rsidRPr="002057E1" w:rsidRDefault="002057E1" w:rsidP="002057E1">
      <w:pPr>
        <w:spacing w:before="60" w:after="60"/>
        <w:jc w:val="both"/>
        <w:rPr>
          <w:rFonts w:ascii="Times New Roman" w:hAnsi="Times New Roman"/>
          <w:b/>
          <w:i/>
          <w:sz w:val="28"/>
          <w:szCs w:val="28"/>
          <w:lang w:val="nl-NL"/>
        </w:rPr>
      </w:pPr>
      <w:r w:rsidRPr="002057E1">
        <w:rPr>
          <w:rFonts w:ascii="Times New Roman" w:hAnsi="Times New Roman"/>
          <w:b/>
          <w:i/>
          <w:sz w:val="28"/>
          <w:szCs w:val="28"/>
          <w:lang w:val="nl-NL"/>
        </w:rPr>
        <w:t>1.4. Tình hình mưa lớn diện rộng</w:t>
      </w:r>
    </w:p>
    <w:p w:rsidR="002057E1" w:rsidRPr="002057E1" w:rsidRDefault="002057E1" w:rsidP="002057E1">
      <w:pPr>
        <w:spacing w:before="60" w:after="60"/>
        <w:ind w:right="-284" w:firstLine="709"/>
        <w:jc w:val="both"/>
        <w:rPr>
          <w:rFonts w:ascii="Times New Roman" w:hAnsi="Times New Roman"/>
          <w:sz w:val="28"/>
          <w:szCs w:val="28"/>
          <w:lang w:val="pt-PT"/>
        </w:rPr>
      </w:pPr>
      <w:r w:rsidRPr="002057E1">
        <w:rPr>
          <w:rFonts w:ascii="Times New Roman" w:hAnsi="Times New Roman"/>
          <w:bCs/>
          <w:sz w:val="28"/>
          <w:szCs w:val="28"/>
          <w:lang w:val="nl-NL"/>
        </w:rPr>
        <w:t>Nhìn chung, tổng lượng mưa thiếu hụt so với TBNN từ 20-50%. Tuy nhiên, t</w:t>
      </w:r>
      <w:r w:rsidRPr="002057E1">
        <w:rPr>
          <w:rFonts w:ascii="Times New Roman" w:hAnsi="Times New Roman"/>
          <w:sz w:val="28"/>
          <w:szCs w:val="28"/>
          <w:lang w:val="pt-PT"/>
        </w:rPr>
        <w:t xml:space="preserve">rong xu thế ít mưa vẫn xảy ra hai đợt mưa lớn lịch sử: </w:t>
      </w:r>
    </w:p>
    <w:p w:rsidR="002057E1" w:rsidRPr="002057E1" w:rsidRDefault="002057E1" w:rsidP="002057E1">
      <w:pPr>
        <w:spacing w:before="60" w:after="60"/>
        <w:ind w:right="-284" w:firstLine="709"/>
        <w:jc w:val="both"/>
        <w:rPr>
          <w:rFonts w:ascii="Times New Roman" w:hAnsi="Times New Roman"/>
          <w:sz w:val="28"/>
          <w:szCs w:val="28"/>
          <w:lang w:val="pt-PT"/>
        </w:rPr>
      </w:pPr>
      <w:r w:rsidRPr="002057E1">
        <w:rPr>
          <w:rFonts w:ascii="Times New Roman" w:hAnsi="Times New Roman"/>
          <w:sz w:val="28"/>
          <w:szCs w:val="28"/>
          <w:lang w:val="nl-NL"/>
        </w:rPr>
        <w:t xml:space="preserve">- Từ ngày 23 đến ngày 28/3/2015 đã xảy ra đợt mưa trái mùa ở khu vực Thừa Thiên-Huế đến Quảng Ngãi với lượng mưa phổ biến từ 100-200mm, một số </w:t>
      </w:r>
      <w:r w:rsidRPr="002057E1">
        <w:rPr>
          <w:rFonts w:ascii="Times New Roman" w:hAnsi="Times New Roman"/>
          <w:sz w:val="28"/>
          <w:szCs w:val="28"/>
          <w:lang w:val="nl-NL"/>
        </w:rPr>
        <w:lastRenderedPageBreak/>
        <w:t>nơi có lượng mưa trên 300mm như Trà My (Quảng Nam): 390mm, Ba Tơ (Quảng Ngãi): 500mm. Đây cũng là những nơi có tổng lượng mưa cao nhất trong tháng 3 kể từ khi có số liệu quan trắc.</w:t>
      </w:r>
      <w:r w:rsidRPr="002057E1">
        <w:rPr>
          <w:rFonts w:ascii="Times New Roman" w:hAnsi="Times New Roman"/>
          <w:sz w:val="28"/>
          <w:szCs w:val="28"/>
          <w:lang w:val="vi-VN"/>
        </w:rPr>
        <w:t xml:space="preserve"> </w:t>
      </w:r>
    </w:p>
    <w:p w:rsidR="002057E1" w:rsidRPr="002057E1" w:rsidRDefault="002057E1" w:rsidP="002057E1">
      <w:pPr>
        <w:spacing w:before="60" w:after="60"/>
        <w:ind w:right="-284" w:firstLine="709"/>
        <w:jc w:val="both"/>
        <w:rPr>
          <w:rFonts w:ascii="Times New Roman" w:hAnsi="Times New Roman"/>
          <w:sz w:val="28"/>
          <w:szCs w:val="28"/>
          <w:lang w:val="pt-PT"/>
        </w:rPr>
      </w:pPr>
      <w:r w:rsidRPr="002057E1">
        <w:rPr>
          <w:rFonts w:ascii="Times New Roman" w:hAnsi="Times New Roman"/>
          <w:sz w:val="28"/>
          <w:szCs w:val="28"/>
          <w:lang w:val="vi-VN"/>
        </w:rPr>
        <w:t xml:space="preserve">- Từ ngày 23/7 đến 4/8 đã xảy ra một đợt mưa lớn kéo dài trên diện rộng ở Bắc Bộ với lượng mưa đặc biệt lớn ở khu vực Quảng Ninh, nơi có tổng lượng mưa cả đợt phổ biến từ 1000-1300mm, riêng Cửa Ông lên tới trên 1600mm. </w:t>
      </w:r>
      <w:r w:rsidRPr="002057E1">
        <w:rPr>
          <w:rFonts w:ascii="Times New Roman" w:hAnsi="Times New Roman"/>
          <w:sz w:val="28"/>
          <w:szCs w:val="28"/>
          <w:lang w:val="nl-NL"/>
        </w:rPr>
        <w:t>Một số nơi đã ghi nhận được lượng mưa ngày lớn nhất trong chuỗi số liệu từ năm 1960 đến nay.</w:t>
      </w:r>
    </w:p>
    <w:p w:rsidR="002057E1" w:rsidRPr="002057E1" w:rsidRDefault="002057E1" w:rsidP="002057E1">
      <w:pPr>
        <w:spacing w:before="60" w:after="60"/>
        <w:ind w:firstLine="720"/>
        <w:jc w:val="both"/>
        <w:rPr>
          <w:rFonts w:ascii="Times New Roman" w:hAnsi="Times New Roman"/>
          <w:color w:val="000000"/>
          <w:sz w:val="28"/>
          <w:szCs w:val="28"/>
          <w:lang w:val="pt-PT"/>
        </w:rPr>
      </w:pPr>
      <w:r w:rsidRPr="002057E1">
        <w:rPr>
          <w:rFonts w:ascii="Times New Roman" w:hAnsi="Times New Roman"/>
          <w:sz w:val="28"/>
          <w:szCs w:val="28"/>
          <w:lang w:val="pt-PT"/>
        </w:rPr>
        <w:t>Tổng cộng đã có 23 đợt mưa lớn diện rộng trên phạm vi cả nước, ít hơn so với TBNN và ít hơn hẳn so với năm 2014.</w:t>
      </w:r>
    </w:p>
    <w:p w:rsidR="002057E1" w:rsidRPr="002057E1" w:rsidRDefault="002057E1" w:rsidP="002057E1">
      <w:pPr>
        <w:spacing w:before="60" w:after="60"/>
        <w:jc w:val="both"/>
        <w:rPr>
          <w:rFonts w:ascii="Times New Roman" w:hAnsi="Times New Roman"/>
          <w:i/>
          <w:sz w:val="28"/>
          <w:szCs w:val="28"/>
          <w:lang w:val="de-DE"/>
        </w:rPr>
      </w:pPr>
      <w:r w:rsidRPr="002057E1">
        <w:rPr>
          <w:rFonts w:ascii="Times New Roman" w:hAnsi="Times New Roman"/>
          <w:b/>
          <w:i/>
          <w:color w:val="000000"/>
          <w:sz w:val="28"/>
          <w:szCs w:val="28"/>
          <w:lang w:val="de-DE"/>
        </w:rPr>
        <w:t xml:space="preserve">1.5. </w:t>
      </w:r>
      <w:r w:rsidRPr="002057E1">
        <w:rPr>
          <w:rFonts w:ascii="Times New Roman" w:hAnsi="Times New Roman"/>
          <w:b/>
          <w:i/>
          <w:sz w:val="28"/>
          <w:szCs w:val="28"/>
          <w:lang w:val="de-DE"/>
        </w:rPr>
        <w:t>Dông, sét, tố, lốc xoáy, mưa đá</w:t>
      </w:r>
    </w:p>
    <w:p w:rsidR="002057E1" w:rsidRPr="002057E1" w:rsidRDefault="002057E1" w:rsidP="002057E1">
      <w:pPr>
        <w:spacing w:before="60" w:after="60"/>
        <w:ind w:firstLine="720"/>
        <w:jc w:val="both"/>
        <w:rPr>
          <w:rFonts w:ascii="Times New Roman" w:hAnsi="Times New Roman"/>
          <w:color w:val="000000"/>
          <w:sz w:val="28"/>
          <w:szCs w:val="28"/>
          <w:lang w:val="de-DE"/>
        </w:rPr>
      </w:pPr>
      <w:r w:rsidRPr="002057E1">
        <w:rPr>
          <w:rFonts w:ascii="Times New Roman" w:hAnsi="Times New Roman"/>
          <w:color w:val="000000"/>
          <w:sz w:val="28"/>
          <w:szCs w:val="28"/>
          <w:lang w:val="de-DE"/>
        </w:rPr>
        <w:t>Trong năm qua trên cả nước xuất hiện rất nhiều hiện tượng dông lốc, dông sét và mưa đá lớn gây thiệt hại nhiều về người và tài sản, ở nhiều nơi thuộc các tỉnh vùng núi phía Bắc cũng như khu vực miền Trung, Tây Nguyên và Nam Bộ,...</w:t>
      </w:r>
      <w:r w:rsidR="00D70249">
        <w:rPr>
          <w:rFonts w:ascii="Times New Roman" w:hAnsi="Times New Roman"/>
          <w:color w:val="000000"/>
          <w:sz w:val="28"/>
          <w:szCs w:val="28"/>
          <w:lang w:val="de-DE"/>
        </w:rPr>
        <w:t>Điển hình là</w:t>
      </w:r>
      <w:r w:rsidRPr="002057E1">
        <w:rPr>
          <w:rFonts w:ascii="Times New Roman" w:hAnsi="Times New Roman"/>
          <w:color w:val="000000"/>
          <w:sz w:val="28"/>
          <w:szCs w:val="28"/>
          <w:lang w:val="de-DE"/>
        </w:rPr>
        <w:t xml:space="preserve"> trận siêu dông xuất hiện ở Hà Nội ngày 13/6 với cường độ rất mạnh, đã khiến 2 người chết, hơn 10 người bị thương và hơn 1000 cây xanh bị gãy đổ. </w:t>
      </w:r>
    </w:p>
    <w:p w:rsidR="00323F3F" w:rsidRPr="005D6104" w:rsidRDefault="00323F3F" w:rsidP="00323F3F">
      <w:pPr>
        <w:spacing w:before="60" w:after="60"/>
        <w:jc w:val="both"/>
        <w:rPr>
          <w:rFonts w:ascii="Times New Roman" w:hAnsi="Times New Roman"/>
          <w:b/>
          <w:i/>
          <w:sz w:val="28"/>
          <w:szCs w:val="28"/>
          <w:lang w:val="de-DE"/>
        </w:rPr>
      </w:pPr>
      <w:r w:rsidRPr="005D6104">
        <w:rPr>
          <w:rFonts w:ascii="Times New Roman" w:hAnsi="Times New Roman"/>
          <w:b/>
          <w:i/>
          <w:sz w:val="28"/>
          <w:szCs w:val="28"/>
          <w:lang w:val="de-DE"/>
        </w:rPr>
        <w:t>1.</w:t>
      </w:r>
      <w:r w:rsidR="00B8615A" w:rsidRPr="005D6104">
        <w:rPr>
          <w:rFonts w:ascii="Times New Roman" w:hAnsi="Times New Roman"/>
          <w:b/>
          <w:i/>
          <w:sz w:val="28"/>
          <w:szCs w:val="28"/>
          <w:lang w:val="de-DE"/>
        </w:rPr>
        <w:t>6.</w:t>
      </w:r>
      <w:r w:rsidRPr="005D6104">
        <w:rPr>
          <w:rFonts w:ascii="Times New Roman" w:hAnsi="Times New Roman"/>
          <w:b/>
          <w:i/>
          <w:sz w:val="28"/>
          <w:szCs w:val="28"/>
          <w:lang w:val="de-DE"/>
        </w:rPr>
        <w:t xml:space="preserve"> </w:t>
      </w:r>
      <w:r w:rsidR="00B8615A" w:rsidRPr="005D6104">
        <w:rPr>
          <w:rFonts w:ascii="Times New Roman" w:hAnsi="Times New Roman"/>
          <w:b/>
          <w:i/>
          <w:sz w:val="28"/>
          <w:szCs w:val="28"/>
          <w:lang w:val="de-DE"/>
        </w:rPr>
        <w:t>Thủy văn k</w:t>
      </w:r>
      <w:r w:rsidRPr="005D6104">
        <w:rPr>
          <w:rFonts w:ascii="Times New Roman" w:hAnsi="Times New Roman"/>
          <w:b/>
          <w:i/>
          <w:sz w:val="28"/>
          <w:szCs w:val="28"/>
          <w:lang w:val="de-DE"/>
        </w:rPr>
        <w:t>hu vực Bắc Bộ</w:t>
      </w:r>
    </w:p>
    <w:p w:rsidR="00FA039B" w:rsidRPr="00134E79" w:rsidRDefault="00FA039B" w:rsidP="005A4D72">
      <w:pPr>
        <w:spacing w:after="120"/>
        <w:ind w:firstLine="720"/>
        <w:jc w:val="both"/>
        <w:rPr>
          <w:rFonts w:ascii="Times New Roman" w:hAnsi="Times New Roman"/>
          <w:bCs/>
          <w:iCs/>
          <w:sz w:val="28"/>
          <w:szCs w:val="28"/>
          <w:lang w:val="vi-VN"/>
        </w:rPr>
      </w:pPr>
      <w:r>
        <w:rPr>
          <w:rFonts w:ascii="Times New Roman" w:hAnsi="Times New Roman"/>
          <w:bCs/>
          <w:iCs/>
          <w:sz w:val="28"/>
          <w:szCs w:val="28"/>
        </w:rPr>
        <w:t>Trong năm 2015, l</w:t>
      </w:r>
      <w:r w:rsidRPr="00134E79">
        <w:rPr>
          <w:rFonts w:ascii="Times New Roman" w:hAnsi="Times New Roman"/>
          <w:bCs/>
          <w:iCs/>
          <w:sz w:val="28"/>
          <w:szCs w:val="28"/>
          <w:lang w:val="vi-VN"/>
        </w:rPr>
        <w:t xml:space="preserve">ũ trái mùa đã xuất hiện trên sông Đà vào tháng 01 và 12; trên sông Gâm vào tháng 01 và 11; trên sông Thao </w:t>
      </w:r>
      <w:r>
        <w:rPr>
          <w:rFonts w:ascii="Times New Roman" w:hAnsi="Times New Roman"/>
          <w:bCs/>
          <w:iCs/>
          <w:sz w:val="28"/>
          <w:szCs w:val="28"/>
        </w:rPr>
        <w:t xml:space="preserve">xuất hiện </w:t>
      </w:r>
      <w:r w:rsidRPr="00134E79">
        <w:rPr>
          <w:rFonts w:ascii="Times New Roman" w:hAnsi="Times New Roman"/>
          <w:bCs/>
          <w:iCs/>
          <w:sz w:val="28"/>
          <w:szCs w:val="28"/>
          <w:lang w:val="vi-VN"/>
        </w:rPr>
        <w:t>lũ muộn vào tháng 10. Đỉnh lũ trái mùa đến hồ Sơn La (sông Đà) trong tháng 1 ở mức 2170 m</w:t>
      </w:r>
      <w:r w:rsidRPr="00F14B0D">
        <w:rPr>
          <w:rFonts w:ascii="Times New Roman" w:hAnsi="Times New Roman"/>
          <w:bCs/>
          <w:iCs/>
          <w:sz w:val="28"/>
          <w:szCs w:val="28"/>
          <w:vertAlign w:val="superscript"/>
          <w:lang w:val="vi-VN"/>
        </w:rPr>
        <w:t>3</w:t>
      </w:r>
      <w:r w:rsidRPr="00134E79">
        <w:rPr>
          <w:rFonts w:ascii="Times New Roman" w:hAnsi="Times New Roman"/>
          <w:bCs/>
          <w:iCs/>
          <w:sz w:val="28"/>
          <w:szCs w:val="28"/>
          <w:lang w:val="vi-VN"/>
        </w:rPr>
        <w:t>/s (ngày 10/01), lặp lại giá trị lịch sử cùng thời kỳ năm 1978; đến hồ Tuyên Quang ở mức 2120 m</w:t>
      </w:r>
      <w:r w:rsidRPr="00F14B0D">
        <w:rPr>
          <w:rFonts w:ascii="Times New Roman" w:hAnsi="Times New Roman"/>
          <w:bCs/>
          <w:iCs/>
          <w:sz w:val="28"/>
          <w:szCs w:val="28"/>
          <w:vertAlign w:val="superscript"/>
          <w:lang w:val="vi-VN"/>
        </w:rPr>
        <w:t>3</w:t>
      </w:r>
      <w:r w:rsidRPr="00134E79">
        <w:rPr>
          <w:rFonts w:ascii="Times New Roman" w:hAnsi="Times New Roman"/>
          <w:bCs/>
          <w:iCs/>
          <w:sz w:val="28"/>
          <w:szCs w:val="28"/>
          <w:lang w:val="vi-VN"/>
        </w:rPr>
        <w:t xml:space="preserve">/s (ngày 13/11) lớn thứ hai trong chuỗi số liệu thống kê cùng kỳ (sau năm 2008), thủy điện Tuyên Quang đã phải mở 1 cửa xả đáy trong 2 ngày. </w:t>
      </w:r>
    </w:p>
    <w:p w:rsidR="00FA039B" w:rsidRPr="00134E79" w:rsidRDefault="00FA039B" w:rsidP="005A4D72">
      <w:pPr>
        <w:spacing w:after="120"/>
        <w:ind w:firstLine="720"/>
        <w:jc w:val="both"/>
        <w:rPr>
          <w:rFonts w:ascii="Times New Roman" w:hAnsi="Times New Roman"/>
          <w:bCs/>
          <w:iCs/>
          <w:sz w:val="28"/>
          <w:szCs w:val="28"/>
          <w:lang w:val="vi-VN"/>
        </w:rPr>
      </w:pPr>
      <w:r w:rsidRPr="00134E79">
        <w:rPr>
          <w:rFonts w:ascii="Times New Roman" w:hAnsi="Times New Roman"/>
          <w:bCs/>
          <w:iCs/>
          <w:sz w:val="28"/>
          <w:szCs w:val="28"/>
          <w:lang w:val="vi-VN"/>
        </w:rPr>
        <w:t>Lũ tiểu mãn xuất hiện đúng chu kỳ trên các sông Đà, Thao và Lô (ngày 23-24/5) phổ biến ở mức nhỏ hơn TBNN, lớn hơn năm 2014, riêng trên sông Gâm lớn hơn TBNN.</w:t>
      </w:r>
    </w:p>
    <w:p w:rsidR="00FA039B" w:rsidRPr="00134E79" w:rsidRDefault="00FA039B" w:rsidP="005A4D72">
      <w:pPr>
        <w:spacing w:after="120"/>
        <w:ind w:firstLine="720"/>
        <w:jc w:val="both"/>
        <w:rPr>
          <w:rFonts w:ascii="Times New Roman" w:hAnsi="Times New Roman"/>
          <w:bCs/>
          <w:iCs/>
          <w:sz w:val="28"/>
          <w:szCs w:val="28"/>
          <w:lang w:val="vi-VN"/>
        </w:rPr>
      </w:pPr>
      <w:r w:rsidRPr="00134E79">
        <w:rPr>
          <w:rFonts w:ascii="Times New Roman" w:hAnsi="Times New Roman"/>
          <w:bCs/>
          <w:iCs/>
          <w:sz w:val="28"/>
          <w:szCs w:val="28"/>
          <w:lang w:val="vi-VN"/>
        </w:rPr>
        <w:t>Mùa mưa lũ chính vụ đến muộn, có 6 đợt lũ chủ yếu là lũ nhỏ, nhiều hơn năm 2014 và xấp xỉ TBNN. Độ lớn đỉnh lũ năm 2015 phổ biến nhỏ hơn so với năm 2014. Thủy điện Sơn La và Hòa Bình đã không phải điều tiết cửa xả đáy để chống lũ theo Quy trình vận hành liên hồ chứa trên lưu vực sông Hồng; thủy điện Tuyên Quang mở 02 cửa xả đáy trong tháng 8 và 9. Đỉnh lũ hạ lưu sông Hồng tại Hà Nội đạt giá trị thấp nhất thứ 2 sau năm 2011 (4,76m), ở mức 5,76m (ngày 04/8), thấp hơn BĐI (9,5m).</w:t>
      </w:r>
    </w:p>
    <w:p w:rsidR="00FA039B" w:rsidRPr="00134E79" w:rsidRDefault="00FA039B" w:rsidP="005A4D72">
      <w:pPr>
        <w:spacing w:after="120"/>
        <w:ind w:firstLine="720"/>
        <w:jc w:val="both"/>
        <w:rPr>
          <w:rFonts w:ascii="Times New Roman" w:hAnsi="Times New Roman"/>
          <w:bCs/>
          <w:iCs/>
          <w:sz w:val="28"/>
          <w:szCs w:val="28"/>
          <w:lang w:val="vi-VN"/>
        </w:rPr>
      </w:pPr>
      <w:r w:rsidRPr="00134E79">
        <w:rPr>
          <w:rFonts w:ascii="Times New Roman" w:hAnsi="Times New Roman"/>
          <w:bCs/>
          <w:iCs/>
          <w:sz w:val="28"/>
          <w:szCs w:val="28"/>
          <w:lang w:val="vi-VN"/>
        </w:rPr>
        <w:t>Mực nước thấp nhất lịch sử đã xuất hiện trên sông Lô tại các trạm sau: Vụ Quang: 4,8m (ngày 26/02); Tuyên Quang: 14,92m (ngày 29/4). Mực nước thấp nhất cùng kỳ xuất hiện ở hạ lưu sông Hồng tại Hà Nội: 1,18 m (ngày 22/6) và 0,8m (ngày 21/7); hạ lưu sông Thái Bình tại Phả Lại: 2,72 m (ngày 7/6) và 0,08m (ngày 22/7).</w:t>
      </w:r>
    </w:p>
    <w:p w:rsidR="00FA039B" w:rsidRPr="005170DA" w:rsidRDefault="00FA039B" w:rsidP="005A4D72">
      <w:pPr>
        <w:spacing w:after="120"/>
        <w:ind w:firstLine="720"/>
        <w:jc w:val="both"/>
        <w:rPr>
          <w:rFonts w:ascii="Times New Roman" w:hAnsi="Times New Roman"/>
          <w:bCs/>
          <w:iCs/>
          <w:sz w:val="28"/>
          <w:szCs w:val="28"/>
        </w:rPr>
      </w:pPr>
      <w:r w:rsidRPr="00134E79">
        <w:rPr>
          <w:rFonts w:ascii="Times New Roman" w:hAnsi="Times New Roman"/>
          <w:bCs/>
          <w:iCs/>
          <w:sz w:val="28"/>
          <w:szCs w:val="28"/>
          <w:lang w:val="vi-VN"/>
        </w:rPr>
        <w:t xml:space="preserve">Vụ Đông xuân năm 2015, do các thủy điện thượng nguồn cấp nước, mực nước tại Hà Nội đã dao động mạnh và trung bình đạt từ 2,1-2,4m đảm bảo lấy </w:t>
      </w:r>
      <w:r w:rsidRPr="00134E79">
        <w:rPr>
          <w:rFonts w:ascii="Times New Roman" w:hAnsi="Times New Roman"/>
          <w:bCs/>
          <w:iCs/>
          <w:sz w:val="28"/>
          <w:szCs w:val="28"/>
          <w:lang w:val="vi-VN"/>
        </w:rPr>
        <w:lastRenderedPageBreak/>
        <w:t>nước tưới cho nông nghiệp. Nguồn dòng chảy đến các hồ chứa phổ biến cao hơn TBNN từ 10-</w:t>
      </w:r>
      <w:r>
        <w:rPr>
          <w:rFonts w:ascii="Times New Roman" w:hAnsi="Times New Roman"/>
          <w:bCs/>
          <w:iCs/>
          <w:sz w:val="28"/>
          <w:szCs w:val="28"/>
        </w:rPr>
        <w:t>8</w:t>
      </w:r>
      <w:r w:rsidRPr="00134E79">
        <w:rPr>
          <w:rFonts w:ascii="Times New Roman" w:hAnsi="Times New Roman"/>
          <w:bCs/>
          <w:iCs/>
          <w:sz w:val="28"/>
          <w:szCs w:val="28"/>
          <w:lang w:val="vi-VN"/>
        </w:rPr>
        <w:t xml:space="preserve">0% trong các tháng 1,2,3,9,11 và </w:t>
      </w:r>
      <w:r w:rsidR="005170DA">
        <w:rPr>
          <w:rFonts w:ascii="Times New Roman" w:hAnsi="Times New Roman"/>
          <w:bCs/>
          <w:iCs/>
          <w:sz w:val="28"/>
          <w:szCs w:val="28"/>
        </w:rPr>
        <w:t>12.</w:t>
      </w:r>
    </w:p>
    <w:p w:rsidR="00FA039B" w:rsidRDefault="00FA039B" w:rsidP="005A4D72">
      <w:pPr>
        <w:spacing w:before="60" w:after="60"/>
        <w:ind w:firstLine="720"/>
        <w:jc w:val="both"/>
        <w:rPr>
          <w:rFonts w:ascii="Times New Roman" w:hAnsi="Times New Roman"/>
          <w:bCs/>
          <w:iCs/>
          <w:sz w:val="28"/>
          <w:szCs w:val="28"/>
        </w:rPr>
      </w:pPr>
      <w:r w:rsidRPr="00134E79">
        <w:rPr>
          <w:rFonts w:ascii="Times New Roman" w:hAnsi="Times New Roman"/>
          <w:bCs/>
          <w:iCs/>
          <w:sz w:val="28"/>
          <w:szCs w:val="28"/>
          <w:lang w:val="vi-VN"/>
        </w:rPr>
        <w:t xml:space="preserve">Mùa lũ năm 2015, </w:t>
      </w:r>
      <w:r w:rsidR="005170DA">
        <w:rPr>
          <w:rFonts w:ascii="Times New Roman" w:hAnsi="Times New Roman"/>
          <w:bCs/>
          <w:iCs/>
          <w:sz w:val="28"/>
          <w:szCs w:val="28"/>
        </w:rPr>
        <w:t xml:space="preserve">có tổng cộng </w:t>
      </w:r>
      <w:r w:rsidRPr="00134E79">
        <w:rPr>
          <w:rFonts w:ascii="Times New Roman" w:hAnsi="Times New Roman"/>
          <w:bCs/>
          <w:iCs/>
          <w:sz w:val="28"/>
          <w:szCs w:val="28"/>
          <w:lang w:val="vi-VN"/>
        </w:rPr>
        <w:t xml:space="preserve">05 đợt lũ quét và sạt lở đất xuất hiện tại </w:t>
      </w:r>
      <w:r w:rsidR="005170DA">
        <w:rPr>
          <w:rFonts w:ascii="Times New Roman" w:hAnsi="Times New Roman"/>
          <w:bCs/>
          <w:iCs/>
          <w:sz w:val="28"/>
          <w:szCs w:val="28"/>
        </w:rPr>
        <w:t>ở</w:t>
      </w:r>
      <w:r w:rsidRPr="00134E79">
        <w:rPr>
          <w:rFonts w:ascii="Times New Roman" w:hAnsi="Times New Roman"/>
          <w:bCs/>
          <w:iCs/>
          <w:sz w:val="28"/>
          <w:szCs w:val="28"/>
          <w:lang w:val="vi-VN"/>
        </w:rPr>
        <w:t xml:space="preserve"> Bắc Bộ. Trong đợt mưa lịch sử xảy ra từ ngày 25-29/7, ngập lụt nghiêm trọng diễn ra trên diện rộng, nhiều khu dân cư bị chia cắt như: Quảng Ninh, Hải Phòng, Bắc Giang, Điện Biên, Thái Bình, Nam Định, Hải Dương.</w:t>
      </w:r>
    </w:p>
    <w:p w:rsidR="00FA039B" w:rsidRDefault="00FA039B" w:rsidP="00FA039B">
      <w:pPr>
        <w:spacing w:before="60" w:after="60"/>
        <w:jc w:val="both"/>
        <w:rPr>
          <w:rFonts w:ascii="Times New Roman" w:hAnsi="Times New Roman"/>
          <w:bCs/>
          <w:iCs/>
          <w:sz w:val="28"/>
          <w:szCs w:val="28"/>
        </w:rPr>
      </w:pPr>
    </w:p>
    <w:p w:rsidR="00323F3F" w:rsidRPr="00893EFB" w:rsidRDefault="00B8615A" w:rsidP="00FA039B">
      <w:pPr>
        <w:spacing w:before="60" w:after="60"/>
        <w:jc w:val="both"/>
        <w:rPr>
          <w:rFonts w:ascii="Times New Roman" w:hAnsi="Times New Roman"/>
          <w:b/>
          <w:i/>
          <w:sz w:val="28"/>
          <w:szCs w:val="28"/>
          <w:lang w:val="de-DE"/>
        </w:rPr>
      </w:pPr>
      <w:r w:rsidRPr="00893EFB">
        <w:rPr>
          <w:rFonts w:ascii="Times New Roman" w:hAnsi="Times New Roman"/>
          <w:b/>
          <w:i/>
          <w:sz w:val="28"/>
          <w:szCs w:val="28"/>
          <w:lang w:val="de-DE"/>
        </w:rPr>
        <w:t>1.7</w:t>
      </w:r>
      <w:r w:rsidR="00323F3F" w:rsidRPr="00893EFB">
        <w:rPr>
          <w:rFonts w:ascii="Times New Roman" w:hAnsi="Times New Roman"/>
          <w:b/>
          <w:i/>
          <w:sz w:val="28"/>
          <w:szCs w:val="28"/>
          <w:lang w:val="de-DE"/>
        </w:rPr>
        <w:t xml:space="preserve">. </w:t>
      </w:r>
      <w:r w:rsidRPr="00893EFB">
        <w:rPr>
          <w:rFonts w:ascii="Times New Roman" w:hAnsi="Times New Roman"/>
          <w:b/>
          <w:i/>
          <w:sz w:val="28"/>
          <w:szCs w:val="28"/>
          <w:lang w:val="de-DE"/>
        </w:rPr>
        <w:t xml:space="preserve">Thủy văn khu vực </w:t>
      </w:r>
      <w:r w:rsidR="00323F3F" w:rsidRPr="00893EFB">
        <w:rPr>
          <w:rFonts w:ascii="Times New Roman" w:hAnsi="Times New Roman"/>
          <w:b/>
          <w:i/>
          <w:sz w:val="28"/>
          <w:szCs w:val="28"/>
          <w:lang w:val="de-DE"/>
        </w:rPr>
        <w:t>Trung Bộ và Tây nguyên</w:t>
      </w:r>
    </w:p>
    <w:p w:rsidR="00323F3F" w:rsidRPr="00893EFB" w:rsidRDefault="00323F3F" w:rsidP="00323F3F">
      <w:pPr>
        <w:tabs>
          <w:tab w:val="left" w:pos="0"/>
        </w:tabs>
        <w:spacing w:before="60" w:after="60"/>
        <w:ind w:firstLine="720"/>
        <w:jc w:val="both"/>
        <w:rPr>
          <w:rFonts w:ascii="Times New Roman" w:hAnsi="Times New Roman"/>
          <w:sz w:val="28"/>
          <w:szCs w:val="28"/>
          <w:lang w:val="de-DE"/>
        </w:rPr>
      </w:pPr>
      <w:r w:rsidRPr="00893EFB">
        <w:rPr>
          <w:rFonts w:ascii="Times New Roman" w:hAnsi="Times New Roman"/>
          <w:iCs/>
          <w:sz w:val="28"/>
          <w:szCs w:val="28"/>
          <w:lang w:val="de-DE"/>
        </w:rPr>
        <w:t>Từ nửa cuối tháng 3 đến nay</w:t>
      </w:r>
      <w:r w:rsidRPr="00893EFB">
        <w:rPr>
          <w:rFonts w:ascii="Times New Roman" w:hAnsi="Times New Roman"/>
          <w:sz w:val="28"/>
          <w:szCs w:val="28"/>
          <w:lang w:val="de-DE"/>
        </w:rPr>
        <w:t>, trên các sông từ Thanh Hóa đến Quảng Ngãi, Bình Thuận và khu vực Tây Nguyên đã xuất hiện 7 đợt lũ vừa.</w:t>
      </w:r>
    </w:p>
    <w:p w:rsidR="00323F3F" w:rsidRPr="00893EFB" w:rsidRDefault="00323F3F" w:rsidP="00323F3F">
      <w:pPr>
        <w:spacing w:before="60" w:after="60"/>
        <w:ind w:firstLine="720"/>
        <w:jc w:val="both"/>
        <w:rPr>
          <w:rFonts w:ascii="Times New Roman" w:hAnsi="Times New Roman"/>
          <w:sz w:val="28"/>
          <w:szCs w:val="28"/>
          <w:lang w:val="de-DE"/>
        </w:rPr>
      </w:pPr>
      <w:r w:rsidRPr="00893EFB">
        <w:rPr>
          <w:rFonts w:ascii="Times New Roman" w:hAnsi="Times New Roman"/>
          <w:sz w:val="28"/>
          <w:szCs w:val="28"/>
          <w:lang w:val="de-DE"/>
        </w:rPr>
        <w:t xml:space="preserve">Lượng dòng chảy các tháng trên phần lớn các sông ở Trung Bộ và khu vực Tây Nguyên phần lớn đều thiếu hụt so với TBNN cùng thời kỳ từ 20-70%, cá biệt có tháng trên </w:t>
      </w:r>
      <w:r w:rsidRPr="00893EFB">
        <w:rPr>
          <w:rFonts w:ascii="Times New Roman" w:hAnsi="Times New Roman"/>
          <w:sz w:val="28"/>
          <w:szCs w:val="28"/>
          <w:lang w:val="de-DE" w:bidi="ta-IN"/>
        </w:rPr>
        <w:t xml:space="preserve">sông Cái tại Đồng Trăng thấp hơn tới 80-95%; </w:t>
      </w:r>
      <w:r w:rsidR="00A47977">
        <w:rPr>
          <w:rFonts w:ascii="Times New Roman" w:hAnsi="Times New Roman"/>
          <w:iCs/>
          <w:sz w:val="28"/>
          <w:szCs w:val="28"/>
          <w:lang w:val="de-DE"/>
        </w:rPr>
        <w:t>t</w:t>
      </w:r>
      <w:r w:rsidRPr="00893EFB">
        <w:rPr>
          <w:rFonts w:ascii="Times New Roman" w:hAnsi="Times New Roman"/>
          <w:iCs/>
          <w:sz w:val="28"/>
          <w:szCs w:val="28"/>
          <w:lang w:val="de-DE"/>
        </w:rPr>
        <w:t xml:space="preserve">rên một số sông đã xuất hiện mực nước thấp nhất trong chuỗi </w:t>
      </w:r>
      <w:r w:rsidRPr="00893EFB">
        <w:rPr>
          <w:rFonts w:ascii="Times New Roman" w:hAnsi="Times New Roman"/>
          <w:sz w:val="28"/>
          <w:szCs w:val="28"/>
          <w:lang w:val="de-DE"/>
        </w:rPr>
        <w:t>số liệu quan trắc</w:t>
      </w:r>
      <w:r w:rsidRPr="00893EFB">
        <w:rPr>
          <w:rFonts w:ascii="Times New Roman" w:hAnsi="Times New Roman"/>
          <w:iCs/>
          <w:sz w:val="28"/>
          <w:szCs w:val="28"/>
          <w:lang w:val="de-DE"/>
        </w:rPr>
        <w:t xml:space="preserve"> như</w:t>
      </w:r>
      <w:r w:rsidRPr="00893EFB">
        <w:rPr>
          <w:rFonts w:ascii="Times New Roman" w:hAnsi="Times New Roman"/>
          <w:sz w:val="28"/>
          <w:szCs w:val="28"/>
          <w:lang w:val="de-DE"/>
        </w:rPr>
        <w:t xml:space="preserve"> sông Mã tại Lý Nhân, sông Cả tại Yên Thượng, sông ĐăkBla tại KonTum, </w:t>
      </w:r>
      <w:r w:rsidRPr="00893EFB">
        <w:rPr>
          <w:rFonts w:ascii="Times New Roman" w:hAnsi="Times New Roman"/>
          <w:sz w:val="28"/>
          <w:szCs w:val="28"/>
          <w:lang w:val="vi-VN"/>
        </w:rPr>
        <w:t>sông Trà Khúc tại Trà Khúc</w:t>
      </w:r>
      <w:r w:rsidRPr="00893EFB">
        <w:rPr>
          <w:rFonts w:ascii="Times New Roman" w:hAnsi="Times New Roman"/>
          <w:sz w:val="28"/>
          <w:szCs w:val="28"/>
          <w:lang w:val="de-DE"/>
        </w:rPr>
        <w:t>, sông Cái Nha Trang tại Đồng Trăng.</w:t>
      </w:r>
    </w:p>
    <w:p w:rsidR="00B8615A" w:rsidRPr="00B8615A" w:rsidRDefault="00323F3F" w:rsidP="00B8615A">
      <w:pPr>
        <w:spacing w:before="60" w:after="60"/>
        <w:ind w:firstLine="720"/>
        <w:jc w:val="both"/>
        <w:rPr>
          <w:rFonts w:ascii="Times New Roman" w:hAnsi="Times New Roman"/>
          <w:sz w:val="28"/>
          <w:szCs w:val="28"/>
          <w:lang w:val="de-DE" w:bidi="ta-IN"/>
        </w:rPr>
      </w:pPr>
      <w:r w:rsidRPr="00323F3F">
        <w:rPr>
          <w:rFonts w:ascii="Times New Roman" w:hAnsi="Times New Roman"/>
          <w:sz w:val="28"/>
          <w:szCs w:val="28"/>
          <w:lang w:val="de-DE"/>
        </w:rPr>
        <w:t>T</w:t>
      </w:r>
      <w:r w:rsidRPr="00323F3F">
        <w:rPr>
          <w:rFonts w:ascii="Times New Roman" w:hAnsi="Times New Roman"/>
          <w:sz w:val="28"/>
          <w:szCs w:val="28"/>
          <w:lang w:val="vi-VN"/>
        </w:rPr>
        <w:t>ình trạng hạn hán, thiếu nước</w:t>
      </w:r>
      <w:r w:rsidRPr="00323F3F">
        <w:rPr>
          <w:rFonts w:ascii="Times New Roman" w:hAnsi="Times New Roman"/>
          <w:sz w:val="28"/>
          <w:szCs w:val="28"/>
          <w:lang w:val="de-DE"/>
        </w:rPr>
        <w:t xml:space="preserve"> </w:t>
      </w:r>
      <w:r w:rsidR="001A624D">
        <w:rPr>
          <w:rFonts w:ascii="Times New Roman" w:hAnsi="Times New Roman"/>
          <w:sz w:val="28"/>
          <w:szCs w:val="28"/>
          <w:lang w:val="de-DE"/>
        </w:rPr>
        <w:t xml:space="preserve">diện rộng </w:t>
      </w:r>
      <w:r w:rsidRPr="00323F3F">
        <w:rPr>
          <w:rFonts w:ascii="Times New Roman" w:hAnsi="Times New Roman"/>
          <w:sz w:val="28"/>
          <w:szCs w:val="28"/>
          <w:lang w:val="de-DE"/>
        </w:rPr>
        <w:t xml:space="preserve">đã xảy ra </w:t>
      </w:r>
      <w:r w:rsidR="001A624D">
        <w:rPr>
          <w:rFonts w:ascii="Times New Roman" w:hAnsi="Times New Roman"/>
          <w:sz w:val="28"/>
          <w:szCs w:val="28"/>
          <w:lang w:val="de-DE" w:bidi="ta-IN"/>
        </w:rPr>
        <w:t>ở</w:t>
      </w:r>
      <w:r w:rsidRPr="00323F3F">
        <w:rPr>
          <w:rFonts w:ascii="Times New Roman" w:hAnsi="Times New Roman"/>
          <w:sz w:val="28"/>
          <w:szCs w:val="28"/>
          <w:lang w:val="de-DE" w:bidi="ta-IN"/>
        </w:rPr>
        <w:t xml:space="preserve"> Trung Bộ và Tây Nguyên</w:t>
      </w:r>
      <w:r w:rsidR="00DD249F">
        <w:rPr>
          <w:rFonts w:ascii="Times New Roman" w:hAnsi="Times New Roman"/>
          <w:sz w:val="28"/>
          <w:szCs w:val="28"/>
          <w:lang w:val="de-DE" w:bidi="ta-IN"/>
        </w:rPr>
        <w:t>.</w:t>
      </w:r>
      <w:r w:rsidR="001A624D">
        <w:rPr>
          <w:rFonts w:ascii="Times New Roman" w:hAnsi="Times New Roman"/>
          <w:sz w:val="28"/>
          <w:szCs w:val="28"/>
          <w:lang w:val="de-DE" w:bidi="ta-IN"/>
        </w:rPr>
        <w:t xml:space="preserve"> </w:t>
      </w:r>
      <w:r w:rsidR="00DD249F">
        <w:rPr>
          <w:rFonts w:ascii="Times New Roman" w:hAnsi="Times New Roman"/>
          <w:sz w:val="28"/>
          <w:szCs w:val="28"/>
          <w:lang w:val="de-DE" w:bidi="ta-IN"/>
        </w:rPr>
        <w:t>T</w:t>
      </w:r>
      <w:r w:rsidR="001A624D">
        <w:rPr>
          <w:rFonts w:ascii="Times New Roman" w:hAnsi="Times New Roman"/>
          <w:sz w:val="28"/>
          <w:szCs w:val="28"/>
          <w:lang w:val="de-DE" w:bidi="ta-IN"/>
        </w:rPr>
        <w:t>ình trạng này trở nên</w:t>
      </w:r>
      <w:r w:rsidRPr="00323F3F">
        <w:rPr>
          <w:rFonts w:ascii="Times New Roman" w:hAnsi="Times New Roman"/>
          <w:sz w:val="28"/>
          <w:szCs w:val="28"/>
          <w:lang w:val="de-DE" w:bidi="ta-IN"/>
        </w:rPr>
        <w:t xml:space="preserve"> đặc biệt </w:t>
      </w:r>
      <w:r w:rsidRPr="00323F3F">
        <w:rPr>
          <w:rFonts w:ascii="Times New Roman" w:hAnsi="Times New Roman"/>
          <w:sz w:val="28"/>
          <w:szCs w:val="28"/>
          <w:lang w:val="de-DE"/>
        </w:rPr>
        <w:t>nghiêm trọng</w:t>
      </w:r>
      <w:r w:rsidRPr="001A624D">
        <w:rPr>
          <w:rFonts w:ascii="Times New Roman" w:hAnsi="Times New Roman"/>
          <w:sz w:val="28"/>
          <w:szCs w:val="28"/>
          <w:lang w:val="vi-VN"/>
        </w:rPr>
        <w:t xml:space="preserve"> </w:t>
      </w:r>
      <w:r w:rsidR="001A624D" w:rsidRPr="001A624D">
        <w:rPr>
          <w:rFonts w:ascii="Times New Roman" w:hAnsi="Times New Roman"/>
          <w:sz w:val="28"/>
          <w:szCs w:val="28"/>
        </w:rPr>
        <w:t xml:space="preserve">ở </w:t>
      </w:r>
      <w:r w:rsidRPr="00323F3F">
        <w:rPr>
          <w:rFonts w:ascii="Times New Roman" w:hAnsi="Times New Roman"/>
          <w:sz w:val="28"/>
          <w:szCs w:val="28"/>
          <w:lang w:val="de-DE" w:bidi="ta-IN"/>
        </w:rPr>
        <w:t>một số tỉnh như Khánh Hòa, Ninh Thuận, Bình Thuận</w:t>
      </w:r>
      <w:r w:rsidR="00DD249F">
        <w:rPr>
          <w:rFonts w:ascii="Times New Roman" w:hAnsi="Times New Roman"/>
          <w:sz w:val="28"/>
          <w:szCs w:val="28"/>
          <w:lang w:val="de-DE" w:bidi="ta-IN"/>
        </w:rPr>
        <w:t>;</w:t>
      </w:r>
      <w:r w:rsidRPr="00323F3F">
        <w:rPr>
          <w:rFonts w:ascii="Times New Roman" w:hAnsi="Times New Roman"/>
          <w:sz w:val="28"/>
          <w:szCs w:val="28"/>
          <w:lang w:val="de-DE" w:bidi="ta-IN"/>
        </w:rPr>
        <w:t xml:space="preserve"> </w:t>
      </w:r>
      <w:r w:rsidR="00DD249F">
        <w:rPr>
          <w:rFonts w:ascii="Times New Roman" w:hAnsi="Times New Roman"/>
          <w:sz w:val="28"/>
          <w:szCs w:val="28"/>
          <w:lang w:val="de-DE" w:bidi="ta-IN"/>
        </w:rPr>
        <w:t>c</w:t>
      </w:r>
      <w:r w:rsidR="001A624D">
        <w:rPr>
          <w:rFonts w:ascii="Times New Roman" w:hAnsi="Times New Roman"/>
          <w:sz w:val="28"/>
          <w:szCs w:val="28"/>
          <w:lang w:val="de-DE" w:bidi="ta-IN"/>
        </w:rPr>
        <w:t>ụ thể</w:t>
      </w:r>
      <w:r w:rsidR="00DD249F">
        <w:rPr>
          <w:rFonts w:ascii="Times New Roman" w:hAnsi="Times New Roman"/>
          <w:sz w:val="28"/>
          <w:szCs w:val="28"/>
          <w:lang w:val="de-DE" w:bidi="ta-IN"/>
        </w:rPr>
        <w:t xml:space="preserve"> như</w:t>
      </w:r>
      <w:r w:rsidR="001A624D">
        <w:rPr>
          <w:rFonts w:ascii="Times New Roman" w:hAnsi="Times New Roman"/>
          <w:sz w:val="28"/>
          <w:szCs w:val="28"/>
          <w:lang w:val="de-DE" w:bidi="ta-IN"/>
        </w:rPr>
        <w:t xml:space="preserve"> ở Ninh Thuận</w:t>
      </w:r>
      <w:r w:rsidRPr="00323F3F">
        <w:rPr>
          <w:rFonts w:ascii="Times New Roman" w:hAnsi="Times New Roman"/>
          <w:sz w:val="28"/>
          <w:szCs w:val="28"/>
          <w:lang w:val="de-DE" w:bidi="ta-IN"/>
        </w:rPr>
        <w:t xml:space="preserve"> trên một số các sông suối nhỏ đã ở mức cạn kiệt không có nước, dung tích trữ của các hồ chứa thủy lợi có lúc xuống dưới mức 10% so với dung tích thiết kế.</w:t>
      </w:r>
    </w:p>
    <w:p w:rsidR="00323F3F" w:rsidRPr="00323F3F" w:rsidRDefault="00B8615A" w:rsidP="00323F3F">
      <w:pPr>
        <w:tabs>
          <w:tab w:val="left" w:pos="0"/>
        </w:tabs>
        <w:spacing w:before="60" w:after="60"/>
        <w:jc w:val="both"/>
        <w:rPr>
          <w:rFonts w:ascii="Times New Roman" w:hAnsi="Times New Roman"/>
          <w:b/>
          <w:i/>
          <w:iCs/>
          <w:sz w:val="28"/>
          <w:szCs w:val="28"/>
          <w:lang w:val="de-DE"/>
        </w:rPr>
      </w:pPr>
      <w:r>
        <w:rPr>
          <w:rFonts w:ascii="Times New Roman" w:hAnsi="Times New Roman"/>
          <w:b/>
          <w:i/>
          <w:sz w:val="28"/>
          <w:szCs w:val="28"/>
          <w:lang w:val="de-DE"/>
        </w:rPr>
        <w:t>1.8.</w:t>
      </w:r>
      <w:r w:rsidR="00323F3F" w:rsidRPr="00323F3F">
        <w:rPr>
          <w:rFonts w:ascii="Times New Roman" w:hAnsi="Times New Roman"/>
          <w:b/>
          <w:i/>
          <w:sz w:val="28"/>
          <w:szCs w:val="28"/>
          <w:lang w:val="de-DE"/>
        </w:rPr>
        <w:t xml:space="preserve"> </w:t>
      </w:r>
      <w:r>
        <w:rPr>
          <w:rFonts w:ascii="Times New Roman" w:hAnsi="Times New Roman"/>
          <w:b/>
          <w:i/>
          <w:sz w:val="28"/>
          <w:szCs w:val="28"/>
          <w:lang w:val="de-DE"/>
        </w:rPr>
        <w:t>Thủy văn k</w:t>
      </w:r>
      <w:r w:rsidRPr="00323F3F">
        <w:rPr>
          <w:rFonts w:ascii="Times New Roman" w:hAnsi="Times New Roman"/>
          <w:b/>
          <w:i/>
          <w:sz w:val="28"/>
          <w:szCs w:val="28"/>
          <w:lang w:val="de-DE"/>
        </w:rPr>
        <w:t xml:space="preserve">hu </w:t>
      </w:r>
      <w:r w:rsidR="00323F3F" w:rsidRPr="00323F3F">
        <w:rPr>
          <w:rFonts w:ascii="Times New Roman" w:hAnsi="Times New Roman"/>
          <w:b/>
          <w:i/>
          <w:sz w:val="28"/>
          <w:szCs w:val="28"/>
          <w:lang w:val="de-DE"/>
        </w:rPr>
        <w:t>vực Nam Bộ</w:t>
      </w:r>
    </w:p>
    <w:p w:rsidR="00323F3F" w:rsidRPr="00323F3F" w:rsidRDefault="00323F3F" w:rsidP="00323F3F">
      <w:pPr>
        <w:spacing w:before="60" w:after="60"/>
        <w:ind w:firstLine="720"/>
        <w:jc w:val="both"/>
        <w:rPr>
          <w:rFonts w:ascii="Times New Roman" w:hAnsi="Times New Roman"/>
          <w:sz w:val="28"/>
          <w:szCs w:val="28"/>
          <w:lang w:val="de-DE"/>
        </w:rPr>
      </w:pPr>
      <w:r w:rsidRPr="00323F3F">
        <w:rPr>
          <w:rFonts w:ascii="Times New Roman" w:hAnsi="Times New Roman"/>
          <w:sz w:val="28"/>
          <w:szCs w:val="28"/>
          <w:lang w:val="de-DE"/>
        </w:rPr>
        <w:t xml:space="preserve">Từ </w:t>
      </w:r>
      <w:r w:rsidR="00661E7A">
        <w:rPr>
          <w:rFonts w:ascii="Times New Roman" w:hAnsi="Times New Roman"/>
          <w:sz w:val="28"/>
          <w:szCs w:val="28"/>
          <w:lang w:val="de-DE"/>
        </w:rPr>
        <w:t>tháng 1 đến</w:t>
      </w:r>
      <w:r w:rsidRPr="00323F3F">
        <w:rPr>
          <w:rFonts w:ascii="Times New Roman" w:hAnsi="Times New Roman"/>
          <w:sz w:val="28"/>
          <w:szCs w:val="28"/>
          <w:lang w:val="de-DE"/>
        </w:rPr>
        <w:t xml:space="preserve"> tháng 5</w:t>
      </w:r>
      <w:r w:rsidR="00661E7A">
        <w:rPr>
          <w:rFonts w:ascii="Times New Roman" w:hAnsi="Times New Roman"/>
          <w:sz w:val="28"/>
          <w:szCs w:val="28"/>
          <w:lang w:val="de-DE"/>
        </w:rPr>
        <w:t>/2015</w:t>
      </w:r>
      <w:r w:rsidRPr="00323F3F">
        <w:rPr>
          <w:rFonts w:ascii="Times New Roman" w:hAnsi="Times New Roman"/>
          <w:sz w:val="28"/>
          <w:szCs w:val="28"/>
          <w:lang w:val="de-DE"/>
        </w:rPr>
        <w:t>, mực nước sông Mê Kông luôn cao hơn TBNN cùng thời kỳ từ 1-2,5m, từ cuối tháng 5 đến nay mực nước xuống thấp hơn TBNN từ 1,0-4,0m, tổng lượng dòng chảy ở mức thấp hơn TBNN từ 10-60%.</w:t>
      </w:r>
    </w:p>
    <w:p w:rsidR="00323F3F" w:rsidRPr="00323F3F" w:rsidRDefault="00323F3F" w:rsidP="00323F3F">
      <w:pPr>
        <w:spacing w:before="60" w:after="60"/>
        <w:ind w:firstLine="720"/>
        <w:jc w:val="both"/>
        <w:rPr>
          <w:rFonts w:ascii="Times New Roman" w:hAnsi="Times New Roman"/>
          <w:sz w:val="28"/>
          <w:szCs w:val="28"/>
          <w:lang w:val="nl-NL"/>
        </w:rPr>
      </w:pPr>
      <w:r w:rsidRPr="00323F3F">
        <w:rPr>
          <w:rFonts w:ascii="Times New Roman" w:hAnsi="Times New Roman"/>
          <w:sz w:val="28"/>
          <w:szCs w:val="28"/>
          <w:lang w:val="nl-NL"/>
        </w:rPr>
        <w:t>Từ đầu tháng 6</w:t>
      </w:r>
      <w:r w:rsidR="00661E7A">
        <w:rPr>
          <w:rFonts w:ascii="Times New Roman" w:hAnsi="Times New Roman"/>
          <w:sz w:val="28"/>
          <w:szCs w:val="28"/>
          <w:lang w:val="nl-NL"/>
        </w:rPr>
        <w:t>/2015</w:t>
      </w:r>
      <w:r w:rsidRPr="00323F3F">
        <w:rPr>
          <w:rFonts w:ascii="Times New Roman" w:hAnsi="Times New Roman"/>
          <w:sz w:val="28"/>
          <w:szCs w:val="28"/>
          <w:lang w:val="nl-NL"/>
        </w:rPr>
        <w:t xml:space="preserve"> đến nay mực nước đầu nguồn sông Cửu Long luôn ở mức thấp hơn TBNN từ 1,0-1,3m và là mực nước thấp nhất trong chuỗi quan trắc cùng thời kỳ. Mực nước cao nhất năm xuất hiện từ cuối tháng 9 đến giữa tháng 10, thấp hơn TBNN từ 1,35-1,6m. Tình trạng xâm nhập mặn tại vùng cửa sông Nam Bộ đã diễn ra sớm và nghiêm trọng trong các tháng đầu năm. Độ mặn cao nhất tại vùng cửa sông Cửu Long xuất hiện vào nửa đầu tháng 4</w:t>
      </w:r>
      <w:r w:rsidR="000A16C0">
        <w:rPr>
          <w:rFonts w:ascii="Times New Roman" w:hAnsi="Times New Roman"/>
          <w:sz w:val="28"/>
          <w:szCs w:val="28"/>
          <w:lang w:val="nl-NL"/>
        </w:rPr>
        <w:t>/2015.</w:t>
      </w:r>
    </w:p>
    <w:p w:rsidR="00956AEF" w:rsidRPr="00323F3F" w:rsidRDefault="00323F3F" w:rsidP="00323F3F">
      <w:pPr>
        <w:spacing w:after="120"/>
        <w:ind w:firstLine="720"/>
        <w:jc w:val="both"/>
        <w:rPr>
          <w:rFonts w:ascii="Times New Roman" w:hAnsi="Times New Roman"/>
          <w:strike/>
          <w:color w:val="FF0000"/>
          <w:sz w:val="28"/>
          <w:szCs w:val="28"/>
          <w:lang w:val="nl-NL"/>
        </w:rPr>
      </w:pPr>
      <w:r w:rsidRPr="00323F3F">
        <w:rPr>
          <w:rFonts w:ascii="Times New Roman" w:hAnsi="Times New Roman"/>
          <w:sz w:val="28"/>
          <w:szCs w:val="28"/>
          <w:lang w:val="nl-NL"/>
        </w:rPr>
        <w:t>Từ tháng 1 đến nay, mực nước trên sông Đồng Nai xuất hiện 3 đợt lũ nhỏ, mực nước cao nhất tính đến ngày 05/11 tại Tà Lài là 112,22m (ngày 12/7).</w:t>
      </w:r>
    </w:p>
    <w:p w:rsidR="009C59BA" w:rsidRDefault="009C59BA" w:rsidP="009C59BA">
      <w:pPr>
        <w:spacing w:before="60" w:after="60"/>
        <w:ind w:firstLine="720"/>
        <w:jc w:val="center"/>
        <w:rPr>
          <w:lang w:val="de-DE"/>
        </w:rPr>
      </w:pPr>
    </w:p>
    <w:tbl>
      <w:tblPr>
        <w:tblW w:w="0" w:type="auto"/>
        <w:tblLook w:val="04A0" w:firstRow="1" w:lastRow="0" w:firstColumn="1" w:lastColumn="0" w:noHBand="0" w:noVBand="1"/>
      </w:tblPr>
      <w:tblGrid>
        <w:gridCol w:w="4644"/>
        <w:gridCol w:w="4644"/>
      </w:tblGrid>
      <w:tr w:rsidR="009C59BA" w:rsidRPr="002F30B1" w:rsidTr="00EC3143">
        <w:tc>
          <w:tcPr>
            <w:tcW w:w="4644" w:type="dxa"/>
          </w:tcPr>
          <w:p w:rsidR="009C59BA" w:rsidRPr="009C59BA" w:rsidRDefault="009C59BA" w:rsidP="00EC3143">
            <w:pPr>
              <w:spacing w:before="60"/>
              <w:jc w:val="both"/>
              <w:rPr>
                <w:rFonts w:ascii="Times New Roman" w:hAnsi="Times New Roman"/>
                <w:sz w:val="28"/>
                <w:szCs w:val="28"/>
                <w:lang w:val="vi-VN"/>
              </w:rPr>
            </w:pPr>
            <w:r w:rsidRPr="009C59BA">
              <w:rPr>
                <w:rFonts w:ascii="Times New Roman" w:hAnsi="Times New Roman"/>
                <w:sz w:val="28"/>
                <w:szCs w:val="28"/>
                <w:lang w:val="vi-VN"/>
              </w:rPr>
              <w:t>Nơi nhận:</w:t>
            </w:r>
          </w:p>
          <w:p w:rsidR="009C59BA" w:rsidRPr="009C59BA" w:rsidRDefault="009C59BA" w:rsidP="00EC3143">
            <w:pPr>
              <w:jc w:val="both"/>
              <w:rPr>
                <w:rFonts w:ascii="Times New Roman" w:hAnsi="Times New Roman"/>
                <w:sz w:val="28"/>
                <w:szCs w:val="28"/>
                <w:lang w:val="vi-VN"/>
              </w:rPr>
            </w:pPr>
            <w:r w:rsidRPr="009C59BA">
              <w:rPr>
                <w:rFonts w:ascii="Times New Roman" w:hAnsi="Times New Roman"/>
                <w:sz w:val="28"/>
                <w:szCs w:val="28"/>
                <w:lang w:val="vi-VN"/>
              </w:rPr>
              <w:t>- Như trên;</w:t>
            </w:r>
          </w:p>
          <w:p w:rsidR="009C59BA" w:rsidRPr="002F30B1" w:rsidRDefault="00FA372D" w:rsidP="00FA372D">
            <w:pPr>
              <w:jc w:val="both"/>
              <w:rPr>
                <w:b/>
              </w:rPr>
            </w:pPr>
            <w:r>
              <w:rPr>
                <w:rFonts w:ascii="Times New Roman" w:hAnsi="Times New Roman"/>
                <w:sz w:val="28"/>
                <w:szCs w:val="28"/>
                <w:lang w:val="vi-VN"/>
              </w:rPr>
              <w:t xml:space="preserve">- Lưu: VT, </w:t>
            </w:r>
            <w:r>
              <w:rPr>
                <w:rFonts w:ascii="Times New Roman" w:hAnsi="Times New Roman"/>
                <w:sz w:val="28"/>
                <w:szCs w:val="28"/>
              </w:rPr>
              <w:t>Q</w:t>
            </w:r>
            <w:r>
              <w:rPr>
                <w:rFonts w:ascii="Times New Roman" w:hAnsi="Times New Roman"/>
                <w:sz w:val="28"/>
                <w:szCs w:val="28"/>
                <w:lang w:val="vi-VN"/>
              </w:rPr>
              <w:t>.</w:t>
            </w:r>
            <w:r>
              <w:rPr>
                <w:rFonts w:ascii="Times New Roman" w:hAnsi="Times New Roman"/>
                <w:sz w:val="28"/>
                <w:szCs w:val="28"/>
              </w:rPr>
              <w:t>3</w:t>
            </w:r>
            <w:r w:rsidR="009C59BA" w:rsidRPr="009C59BA">
              <w:rPr>
                <w:rFonts w:ascii="Times New Roman" w:hAnsi="Times New Roman"/>
                <w:sz w:val="28"/>
                <w:szCs w:val="28"/>
                <w:lang w:val="vi-VN"/>
              </w:rPr>
              <w:t>.</w:t>
            </w:r>
          </w:p>
        </w:tc>
        <w:tc>
          <w:tcPr>
            <w:tcW w:w="4644" w:type="dxa"/>
          </w:tcPr>
          <w:p w:rsidR="009C59BA" w:rsidRPr="009C59BA" w:rsidRDefault="009C59BA" w:rsidP="00EC3143">
            <w:pPr>
              <w:jc w:val="center"/>
              <w:rPr>
                <w:rFonts w:ascii="Times New Roman" w:hAnsi="Times New Roman"/>
                <w:sz w:val="28"/>
                <w:szCs w:val="28"/>
                <w:lang w:val="vi-VN"/>
              </w:rPr>
            </w:pPr>
            <w:r w:rsidRPr="009C59BA">
              <w:rPr>
                <w:rFonts w:ascii="Times New Roman" w:hAnsi="Times New Roman"/>
                <w:sz w:val="28"/>
                <w:szCs w:val="28"/>
                <w:lang w:val="vi-VN"/>
              </w:rPr>
              <w:t>GIÁM ĐỐC</w:t>
            </w:r>
          </w:p>
          <w:p w:rsidR="009C59BA" w:rsidRPr="009C59BA" w:rsidRDefault="009C59BA" w:rsidP="00EC3143">
            <w:pPr>
              <w:jc w:val="center"/>
              <w:rPr>
                <w:rFonts w:ascii="Times New Roman" w:hAnsi="Times New Roman"/>
                <w:sz w:val="28"/>
                <w:szCs w:val="28"/>
                <w:lang w:val="vi-VN"/>
              </w:rPr>
            </w:pPr>
          </w:p>
          <w:p w:rsidR="009C59BA" w:rsidRPr="009C59BA" w:rsidRDefault="009C59BA" w:rsidP="00EC3143">
            <w:pPr>
              <w:jc w:val="center"/>
              <w:rPr>
                <w:rFonts w:ascii="Times New Roman" w:hAnsi="Times New Roman"/>
                <w:sz w:val="28"/>
                <w:szCs w:val="28"/>
                <w:lang w:val="vi-VN"/>
              </w:rPr>
            </w:pPr>
          </w:p>
          <w:p w:rsidR="009C59BA" w:rsidRDefault="009C59BA" w:rsidP="00EC3143">
            <w:pPr>
              <w:jc w:val="center"/>
              <w:rPr>
                <w:rFonts w:ascii="Times New Roman" w:hAnsi="Times New Roman"/>
                <w:sz w:val="28"/>
                <w:szCs w:val="28"/>
              </w:rPr>
            </w:pPr>
          </w:p>
          <w:p w:rsidR="004602DB" w:rsidRDefault="004602DB" w:rsidP="00EC3143">
            <w:pPr>
              <w:jc w:val="center"/>
              <w:rPr>
                <w:rFonts w:ascii="Times New Roman" w:hAnsi="Times New Roman"/>
                <w:sz w:val="28"/>
                <w:szCs w:val="28"/>
              </w:rPr>
            </w:pPr>
          </w:p>
          <w:p w:rsidR="004602DB" w:rsidRDefault="004602DB" w:rsidP="00EC3143">
            <w:pPr>
              <w:jc w:val="center"/>
              <w:rPr>
                <w:rFonts w:ascii="Times New Roman" w:hAnsi="Times New Roman"/>
                <w:sz w:val="28"/>
                <w:szCs w:val="28"/>
              </w:rPr>
            </w:pPr>
          </w:p>
          <w:p w:rsidR="009C59BA" w:rsidRPr="009C59BA" w:rsidRDefault="009C59BA" w:rsidP="00EC3143">
            <w:pPr>
              <w:jc w:val="center"/>
              <w:rPr>
                <w:rFonts w:ascii="Times New Roman" w:hAnsi="Times New Roman"/>
                <w:sz w:val="28"/>
                <w:szCs w:val="28"/>
              </w:rPr>
            </w:pPr>
          </w:p>
          <w:p w:rsidR="009C59BA" w:rsidRPr="009C59BA" w:rsidRDefault="009C59BA" w:rsidP="00EC3143">
            <w:pPr>
              <w:jc w:val="center"/>
              <w:rPr>
                <w:rFonts w:ascii="Times New Roman" w:hAnsi="Times New Roman"/>
                <w:sz w:val="28"/>
                <w:szCs w:val="28"/>
              </w:rPr>
            </w:pPr>
            <w:r>
              <w:rPr>
                <w:rFonts w:ascii="Times New Roman" w:hAnsi="Times New Roman"/>
                <w:sz w:val="28"/>
                <w:szCs w:val="28"/>
              </w:rPr>
              <w:lastRenderedPageBreak/>
              <w:t>Hoàng Đức Cường</w:t>
            </w:r>
          </w:p>
        </w:tc>
      </w:tr>
    </w:tbl>
    <w:p w:rsidR="009C59BA" w:rsidRDefault="009C59BA" w:rsidP="009C59BA">
      <w:pPr>
        <w:spacing w:before="60" w:after="60"/>
        <w:ind w:firstLine="720"/>
        <w:jc w:val="center"/>
        <w:rPr>
          <w:lang w:val="de-DE"/>
        </w:rPr>
      </w:pPr>
    </w:p>
    <w:p w:rsidR="009C59BA" w:rsidRDefault="009C59BA" w:rsidP="009C59BA">
      <w:pPr>
        <w:spacing w:before="60" w:after="60"/>
        <w:ind w:firstLine="720"/>
        <w:jc w:val="center"/>
        <w:rPr>
          <w:lang w:val="de-DE"/>
        </w:rPr>
      </w:pPr>
    </w:p>
    <w:p w:rsidR="009C59BA" w:rsidRPr="009C59BA" w:rsidRDefault="009C59BA" w:rsidP="00464B43">
      <w:pPr>
        <w:spacing w:after="120"/>
        <w:ind w:firstLine="720"/>
        <w:jc w:val="both"/>
        <w:rPr>
          <w:rFonts w:ascii="Times New Roman" w:hAnsi="Times New Roman"/>
          <w:sz w:val="28"/>
          <w:szCs w:val="28"/>
        </w:rPr>
      </w:pPr>
    </w:p>
    <w:sectPr w:rsidR="009C59BA" w:rsidRPr="009C59BA" w:rsidSect="004C1671">
      <w:headerReference w:type="even" r:id="rId9"/>
      <w:footerReference w:type="even" r:id="rId10"/>
      <w:footerReference w:type="default" r:id="rId11"/>
      <w:footerReference w:type="first" r:id="rId12"/>
      <w:pgSz w:w="11907" w:h="16840" w:code="9"/>
      <w:pgMar w:top="1134" w:right="1134" w:bottom="1134" w:left="1701" w:header="567" w:footer="567" w:gutter="0"/>
      <w:pgNumType w:start="1"/>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43" w:rsidRDefault="00300543">
      <w:r>
        <w:separator/>
      </w:r>
    </w:p>
  </w:endnote>
  <w:endnote w:type="continuationSeparator" w:id="0">
    <w:p w:rsidR="00300543" w:rsidRDefault="0030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nTime">
    <w:panose1 w:val="02000500000000000000"/>
    <w:charset w:val="00"/>
    <w:family w:val="auto"/>
    <w:pitch w:val="variable"/>
    <w:sig w:usb0="00000003" w:usb1="00000000" w:usb2="00000000" w:usb3="00000000" w:csb0="00000001" w:csb1="00000000"/>
  </w:font>
  <w:font w:name=".VnTimeH">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18" w:rsidRDefault="00F35839" w:rsidP="00431ACE">
    <w:pPr>
      <w:pStyle w:val="Footer"/>
      <w:framePr w:wrap="around" w:vAnchor="text" w:hAnchor="margin" w:xAlign="right" w:y="1"/>
      <w:rPr>
        <w:rStyle w:val="PageNumber"/>
      </w:rPr>
    </w:pPr>
    <w:r>
      <w:rPr>
        <w:rStyle w:val="PageNumber"/>
      </w:rPr>
      <w:fldChar w:fldCharType="begin"/>
    </w:r>
    <w:r w:rsidR="00971F18">
      <w:rPr>
        <w:rStyle w:val="PageNumber"/>
      </w:rPr>
      <w:instrText xml:space="preserve">PAGE  </w:instrText>
    </w:r>
    <w:r>
      <w:rPr>
        <w:rStyle w:val="PageNumber"/>
      </w:rPr>
      <w:fldChar w:fldCharType="end"/>
    </w:r>
  </w:p>
  <w:p w:rsidR="00971F18" w:rsidRDefault="00971F18" w:rsidP="00431A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18" w:rsidRPr="003C1B90" w:rsidRDefault="00F35839">
    <w:pPr>
      <w:pStyle w:val="Footer"/>
      <w:jc w:val="center"/>
      <w:rPr>
        <w:rFonts w:ascii="Times New Roman" w:hAnsi="Times New Roman"/>
      </w:rPr>
    </w:pPr>
    <w:r w:rsidRPr="00C56A72">
      <w:rPr>
        <w:rFonts w:ascii="Times New Roman" w:hAnsi="Times New Roman"/>
      </w:rPr>
      <w:fldChar w:fldCharType="begin"/>
    </w:r>
    <w:r w:rsidR="00971F18" w:rsidRPr="00C56A72">
      <w:rPr>
        <w:rFonts w:ascii="Times New Roman" w:hAnsi="Times New Roman"/>
      </w:rPr>
      <w:instrText xml:space="preserve"> PAGE   \* MERGEFORMAT </w:instrText>
    </w:r>
    <w:r w:rsidRPr="00C56A72">
      <w:rPr>
        <w:rFonts w:ascii="Times New Roman" w:hAnsi="Times New Roman"/>
      </w:rPr>
      <w:fldChar w:fldCharType="separate"/>
    </w:r>
    <w:r w:rsidR="0094282D">
      <w:rPr>
        <w:rFonts w:ascii="Times New Roman" w:hAnsi="Times New Roman"/>
        <w:noProof/>
      </w:rPr>
      <w:t>2</w:t>
    </w:r>
    <w:r w:rsidRPr="00C56A72">
      <w:rPr>
        <w:rFonts w:ascii="Times New Roman" w:hAnsi="Times New Roman"/>
      </w:rPr>
      <w:fldChar w:fldCharType="end"/>
    </w:r>
  </w:p>
  <w:p w:rsidR="00971F18" w:rsidRDefault="00971F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18" w:rsidRPr="008B43A9" w:rsidRDefault="00F35839">
    <w:pPr>
      <w:pStyle w:val="Footer"/>
      <w:jc w:val="center"/>
      <w:rPr>
        <w:rFonts w:ascii="Times New Roman" w:hAnsi="Times New Roman"/>
      </w:rPr>
    </w:pPr>
    <w:r w:rsidRPr="000B3661">
      <w:rPr>
        <w:rFonts w:ascii="Times New Roman" w:hAnsi="Times New Roman"/>
      </w:rPr>
      <w:fldChar w:fldCharType="begin"/>
    </w:r>
    <w:r w:rsidR="00971F18" w:rsidRPr="000B3661">
      <w:rPr>
        <w:rFonts w:ascii="Times New Roman" w:hAnsi="Times New Roman"/>
      </w:rPr>
      <w:instrText xml:space="preserve"> PAGE   \* MERGEFORMAT </w:instrText>
    </w:r>
    <w:r w:rsidRPr="000B3661">
      <w:rPr>
        <w:rFonts w:ascii="Times New Roman" w:hAnsi="Times New Roman"/>
      </w:rPr>
      <w:fldChar w:fldCharType="separate"/>
    </w:r>
    <w:r w:rsidR="0094282D">
      <w:rPr>
        <w:rFonts w:ascii="Times New Roman" w:hAnsi="Times New Roman"/>
        <w:noProof/>
      </w:rPr>
      <w:t>1</w:t>
    </w:r>
    <w:r w:rsidRPr="000B3661">
      <w:rPr>
        <w:rFonts w:ascii="Times New Roman" w:hAnsi="Times New Roman"/>
      </w:rPr>
      <w:fldChar w:fldCharType="end"/>
    </w:r>
  </w:p>
  <w:p w:rsidR="00971F18" w:rsidRDefault="00971F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43" w:rsidRDefault="00300543">
      <w:r>
        <w:separator/>
      </w:r>
    </w:p>
  </w:footnote>
  <w:footnote w:type="continuationSeparator" w:id="0">
    <w:p w:rsidR="00300543" w:rsidRDefault="003005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18" w:rsidRDefault="00F35839">
    <w:pPr>
      <w:pStyle w:val="Header"/>
      <w:framePr w:wrap="around" w:vAnchor="text" w:hAnchor="margin" w:xAlign="center" w:y="1"/>
      <w:rPr>
        <w:rStyle w:val="PageNumber"/>
      </w:rPr>
    </w:pPr>
    <w:r>
      <w:rPr>
        <w:rStyle w:val="PageNumber"/>
      </w:rPr>
      <w:fldChar w:fldCharType="begin"/>
    </w:r>
    <w:r w:rsidR="00971F18">
      <w:rPr>
        <w:rStyle w:val="PageNumber"/>
      </w:rPr>
      <w:instrText xml:space="preserve">PAGE  </w:instrText>
    </w:r>
    <w:r>
      <w:rPr>
        <w:rStyle w:val="PageNumber"/>
      </w:rPr>
      <w:fldChar w:fldCharType="end"/>
    </w:r>
  </w:p>
  <w:p w:rsidR="00971F18" w:rsidRDefault="00971F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916659"/>
    <w:multiLevelType w:val="hybridMultilevel"/>
    <w:tmpl w:val="838CF888"/>
    <w:lvl w:ilvl="0" w:tplc="FC82AFD8">
      <w:start w:val="1"/>
      <w:numFmt w:val="bullet"/>
      <w:lvlText w:val="-"/>
      <w:lvlJc w:val="left"/>
      <w:pPr>
        <w:tabs>
          <w:tab w:val="num" w:pos="720"/>
        </w:tabs>
        <w:ind w:left="720" w:hanging="360"/>
      </w:pPr>
      <w:rPr>
        <w:rFonts w:ascii="Verdana" w:hAnsi="Verdana" w:hint="default"/>
      </w:rPr>
    </w:lvl>
    <w:lvl w:ilvl="1" w:tplc="6ADC0CDA" w:tentative="1">
      <w:start w:val="1"/>
      <w:numFmt w:val="bullet"/>
      <w:lvlText w:val="-"/>
      <w:lvlJc w:val="left"/>
      <w:pPr>
        <w:tabs>
          <w:tab w:val="num" w:pos="1440"/>
        </w:tabs>
        <w:ind w:left="1440" w:hanging="360"/>
      </w:pPr>
      <w:rPr>
        <w:rFonts w:ascii="Verdana" w:hAnsi="Verdana" w:hint="default"/>
      </w:rPr>
    </w:lvl>
    <w:lvl w:ilvl="2" w:tplc="78E68872" w:tentative="1">
      <w:start w:val="1"/>
      <w:numFmt w:val="bullet"/>
      <w:lvlText w:val="-"/>
      <w:lvlJc w:val="left"/>
      <w:pPr>
        <w:tabs>
          <w:tab w:val="num" w:pos="2160"/>
        </w:tabs>
        <w:ind w:left="2160" w:hanging="360"/>
      </w:pPr>
      <w:rPr>
        <w:rFonts w:ascii="Verdana" w:hAnsi="Verdana" w:hint="default"/>
      </w:rPr>
    </w:lvl>
    <w:lvl w:ilvl="3" w:tplc="25FA7488" w:tentative="1">
      <w:start w:val="1"/>
      <w:numFmt w:val="bullet"/>
      <w:lvlText w:val="-"/>
      <w:lvlJc w:val="left"/>
      <w:pPr>
        <w:tabs>
          <w:tab w:val="num" w:pos="2880"/>
        </w:tabs>
        <w:ind w:left="2880" w:hanging="360"/>
      </w:pPr>
      <w:rPr>
        <w:rFonts w:ascii="Verdana" w:hAnsi="Verdana" w:hint="default"/>
      </w:rPr>
    </w:lvl>
    <w:lvl w:ilvl="4" w:tplc="FD42595A" w:tentative="1">
      <w:start w:val="1"/>
      <w:numFmt w:val="bullet"/>
      <w:lvlText w:val="-"/>
      <w:lvlJc w:val="left"/>
      <w:pPr>
        <w:tabs>
          <w:tab w:val="num" w:pos="3600"/>
        </w:tabs>
        <w:ind w:left="3600" w:hanging="360"/>
      </w:pPr>
      <w:rPr>
        <w:rFonts w:ascii="Verdana" w:hAnsi="Verdana" w:hint="default"/>
      </w:rPr>
    </w:lvl>
    <w:lvl w:ilvl="5" w:tplc="6382CF60" w:tentative="1">
      <w:start w:val="1"/>
      <w:numFmt w:val="bullet"/>
      <w:lvlText w:val="-"/>
      <w:lvlJc w:val="left"/>
      <w:pPr>
        <w:tabs>
          <w:tab w:val="num" w:pos="4320"/>
        </w:tabs>
        <w:ind w:left="4320" w:hanging="360"/>
      </w:pPr>
      <w:rPr>
        <w:rFonts w:ascii="Verdana" w:hAnsi="Verdana" w:hint="default"/>
      </w:rPr>
    </w:lvl>
    <w:lvl w:ilvl="6" w:tplc="2DD22EAE" w:tentative="1">
      <w:start w:val="1"/>
      <w:numFmt w:val="bullet"/>
      <w:lvlText w:val="-"/>
      <w:lvlJc w:val="left"/>
      <w:pPr>
        <w:tabs>
          <w:tab w:val="num" w:pos="5040"/>
        </w:tabs>
        <w:ind w:left="5040" w:hanging="360"/>
      </w:pPr>
      <w:rPr>
        <w:rFonts w:ascii="Verdana" w:hAnsi="Verdana" w:hint="default"/>
      </w:rPr>
    </w:lvl>
    <w:lvl w:ilvl="7" w:tplc="54BE8292" w:tentative="1">
      <w:start w:val="1"/>
      <w:numFmt w:val="bullet"/>
      <w:lvlText w:val="-"/>
      <w:lvlJc w:val="left"/>
      <w:pPr>
        <w:tabs>
          <w:tab w:val="num" w:pos="5760"/>
        </w:tabs>
        <w:ind w:left="5760" w:hanging="360"/>
      </w:pPr>
      <w:rPr>
        <w:rFonts w:ascii="Verdana" w:hAnsi="Verdana" w:hint="default"/>
      </w:rPr>
    </w:lvl>
    <w:lvl w:ilvl="8" w:tplc="7CA091A0" w:tentative="1">
      <w:start w:val="1"/>
      <w:numFmt w:val="bullet"/>
      <w:lvlText w:val="-"/>
      <w:lvlJc w:val="left"/>
      <w:pPr>
        <w:tabs>
          <w:tab w:val="num" w:pos="6480"/>
        </w:tabs>
        <w:ind w:left="6480" w:hanging="360"/>
      </w:pPr>
      <w:rPr>
        <w:rFonts w:ascii="Verdana" w:hAnsi="Verdana" w:hint="default"/>
      </w:rPr>
    </w:lvl>
  </w:abstractNum>
  <w:abstractNum w:abstractNumId="2">
    <w:nsid w:val="09B35B40"/>
    <w:multiLevelType w:val="singleLevel"/>
    <w:tmpl w:val="03287884"/>
    <w:lvl w:ilvl="0">
      <w:start w:val="1"/>
      <w:numFmt w:val="bullet"/>
      <w:lvlText w:val="-"/>
      <w:lvlJc w:val="left"/>
      <w:pPr>
        <w:tabs>
          <w:tab w:val="num" w:pos="1080"/>
        </w:tabs>
        <w:ind w:left="1080" w:hanging="360"/>
      </w:pPr>
      <w:rPr>
        <w:rFonts w:ascii="Times New Roman" w:hAnsi="Times New Roman" w:hint="default"/>
      </w:rPr>
    </w:lvl>
  </w:abstractNum>
  <w:abstractNum w:abstractNumId="3">
    <w:nsid w:val="0C3F7B69"/>
    <w:multiLevelType w:val="hybridMultilevel"/>
    <w:tmpl w:val="98E40B46"/>
    <w:lvl w:ilvl="0" w:tplc="FE8E5BFA">
      <w:start w:val="1"/>
      <w:numFmt w:val="bullet"/>
      <w:lvlText w:val=""/>
      <w:lvlJc w:val="left"/>
      <w:pPr>
        <w:tabs>
          <w:tab w:val="num" w:pos="720"/>
        </w:tabs>
        <w:ind w:left="720" w:hanging="360"/>
      </w:pPr>
      <w:rPr>
        <w:rFonts w:ascii="Wingdings" w:hAnsi="Wingdings" w:hint="default"/>
      </w:rPr>
    </w:lvl>
    <w:lvl w:ilvl="1" w:tplc="01161724" w:tentative="1">
      <w:start w:val="1"/>
      <w:numFmt w:val="bullet"/>
      <w:lvlText w:val=""/>
      <w:lvlJc w:val="left"/>
      <w:pPr>
        <w:tabs>
          <w:tab w:val="num" w:pos="1440"/>
        </w:tabs>
        <w:ind w:left="1440" w:hanging="360"/>
      </w:pPr>
      <w:rPr>
        <w:rFonts w:ascii="Wingdings" w:hAnsi="Wingdings" w:hint="default"/>
      </w:rPr>
    </w:lvl>
    <w:lvl w:ilvl="2" w:tplc="FF089220" w:tentative="1">
      <w:start w:val="1"/>
      <w:numFmt w:val="bullet"/>
      <w:lvlText w:val=""/>
      <w:lvlJc w:val="left"/>
      <w:pPr>
        <w:tabs>
          <w:tab w:val="num" w:pos="2160"/>
        </w:tabs>
        <w:ind w:left="2160" w:hanging="360"/>
      </w:pPr>
      <w:rPr>
        <w:rFonts w:ascii="Wingdings" w:hAnsi="Wingdings" w:hint="default"/>
      </w:rPr>
    </w:lvl>
    <w:lvl w:ilvl="3" w:tplc="4C04A0B0" w:tentative="1">
      <w:start w:val="1"/>
      <w:numFmt w:val="bullet"/>
      <w:lvlText w:val=""/>
      <w:lvlJc w:val="left"/>
      <w:pPr>
        <w:tabs>
          <w:tab w:val="num" w:pos="2880"/>
        </w:tabs>
        <w:ind w:left="2880" w:hanging="360"/>
      </w:pPr>
      <w:rPr>
        <w:rFonts w:ascii="Wingdings" w:hAnsi="Wingdings" w:hint="default"/>
      </w:rPr>
    </w:lvl>
    <w:lvl w:ilvl="4" w:tplc="1242D768" w:tentative="1">
      <w:start w:val="1"/>
      <w:numFmt w:val="bullet"/>
      <w:lvlText w:val=""/>
      <w:lvlJc w:val="left"/>
      <w:pPr>
        <w:tabs>
          <w:tab w:val="num" w:pos="3600"/>
        </w:tabs>
        <w:ind w:left="3600" w:hanging="360"/>
      </w:pPr>
      <w:rPr>
        <w:rFonts w:ascii="Wingdings" w:hAnsi="Wingdings" w:hint="default"/>
      </w:rPr>
    </w:lvl>
    <w:lvl w:ilvl="5" w:tplc="5E844AFA" w:tentative="1">
      <w:start w:val="1"/>
      <w:numFmt w:val="bullet"/>
      <w:lvlText w:val=""/>
      <w:lvlJc w:val="left"/>
      <w:pPr>
        <w:tabs>
          <w:tab w:val="num" w:pos="4320"/>
        </w:tabs>
        <w:ind w:left="4320" w:hanging="360"/>
      </w:pPr>
      <w:rPr>
        <w:rFonts w:ascii="Wingdings" w:hAnsi="Wingdings" w:hint="default"/>
      </w:rPr>
    </w:lvl>
    <w:lvl w:ilvl="6" w:tplc="E1181A2C" w:tentative="1">
      <w:start w:val="1"/>
      <w:numFmt w:val="bullet"/>
      <w:lvlText w:val=""/>
      <w:lvlJc w:val="left"/>
      <w:pPr>
        <w:tabs>
          <w:tab w:val="num" w:pos="5040"/>
        </w:tabs>
        <w:ind w:left="5040" w:hanging="360"/>
      </w:pPr>
      <w:rPr>
        <w:rFonts w:ascii="Wingdings" w:hAnsi="Wingdings" w:hint="default"/>
      </w:rPr>
    </w:lvl>
    <w:lvl w:ilvl="7" w:tplc="8E1677D0" w:tentative="1">
      <w:start w:val="1"/>
      <w:numFmt w:val="bullet"/>
      <w:lvlText w:val=""/>
      <w:lvlJc w:val="left"/>
      <w:pPr>
        <w:tabs>
          <w:tab w:val="num" w:pos="5760"/>
        </w:tabs>
        <w:ind w:left="5760" w:hanging="360"/>
      </w:pPr>
      <w:rPr>
        <w:rFonts w:ascii="Wingdings" w:hAnsi="Wingdings" w:hint="default"/>
      </w:rPr>
    </w:lvl>
    <w:lvl w:ilvl="8" w:tplc="05F25C44" w:tentative="1">
      <w:start w:val="1"/>
      <w:numFmt w:val="bullet"/>
      <w:lvlText w:val=""/>
      <w:lvlJc w:val="left"/>
      <w:pPr>
        <w:tabs>
          <w:tab w:val="num" w:pos="6480"/>
        </w:tabs>
        <w:ind w:left="6480" w:hanging="360"/>
      </w:pPr>
      <w:rPr>
        <w:rFonts w:ascii="Wingdings" w:hAnsi="Wingdings" w:hint="default"/>
      </w:rPr>
    </w:lvl>
  </w:abstractNum>
  <w:abstractNum w:abstractNumId="4">
    <w:nsid w:val="0F381BF1"/>
    <w:multiLevelType w:val="multilevel"/>
    <w:tmpl w:val="57F81B0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3D7492"/>
    <w:multiLevelType w:val="hybridMultilevel"/>
    <w:tmpl w:val="B406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A0E66"/>
    <w:multiLevelType w:val="hybridMultilevel"/>
    <w:tmpl w:val="2E90C4CC"/>
    <w:lvl w:ilvl="0" w:tplc="81BA5070">
      <w:start w:val="1"/>
      <w:numFmt w:val="bullet"/>
      <w:lvlText w:val="-"/>
      <w:lvlJc w:val="left"/>
      <w:pPr>
        <w:tabs>
          <w:tab w:val="num" w:pos="720"/>
        </w:tabs>
        <w:ind w:left="720" w:hanging="360"/>
      </w:pPr>
      <w:rPr>
        <w:rFonts w:ascii=".VnTime" w:hAnsi=".VnTime" w:hint="default"/>
      </w:rPr>
    </w:lvl>
    <w:lvl w:ilvl="1" w:tplc="6498B408" w:tentative="1">
      <w:start w:val="1"/>
      <w:numFmt w:val="bullet"/>
      <w:lvlText w:val="-"/>
      <w:lvlJc w:val="left"/>
      <w:pPr>
        <w:tabs>
          <w:tab w:val="num" w:pos="1440"/>
        </w:tabs>
        <w:ind w:left="1440" w:hanging="360"/>
      </w:pPr>
      <w:rPr>
        <w:rFonts w:ascii=".VnTime" w:hAnsi=".VnTime" w:hint="default"/>
      </w:rPr>
    </w:lvl>
    <w:lvl w:ilvl="2" w:tplc="393AE728" w:tentative="1">
      <w:start w:val="1"/>
      <w:numFmt w:val="bullet"/>
      <w:lvlText w:val="-"/>
      <w:lvlJc w:val="left"/>
      <w:pPr>
        <w:tabs>
          <w:tab w:val="num" w:pos="2160"/>
        </w:tabs>
        <w:ind w:left="2160" w:hanging="360"/>
      </w:pPr>
      <w:rPr>
        <w:rFonts w:ascii=".VnTime" w:hAnsi=".VnTime" w:hint="default"/>
      </w:rPr>
    </w:lvl>
    <w:lvl w:ilvl="3" w:tplc="AAC8343C" w:tentative="1">
      <w:start w:val="1"/>
      <w:numFmt w:val="bullet"/>
      <w:lvlText w:val="-"/>
      <w:lvlJc w:val="left"/>
      <w:pPr>
        <w:tabs>
          <w:tab w:val="num" w:pos="2880"/>
        </w:tabs>
        <w:ind w:left="2880" w:hanging="360"/>
      </w:pPr>
      <w:rPr>
        <w:rFonts w:ascii=".VnTime" w:hAnsi=".VnTime" w:hint="default"/>
      </w:rPr>
    </w:lvl>
    <w:lvl w:ilvl="4" w:tplc="3FA276C4" w:tentative="1">
      <w:start w:val="1"/>
      <w:numFmt w:val="bullet"/>
      <w:lvlText w:val="-"/>
      <w:lvlJc w:val="left"/>
      <w:pPr>
        <w:tabs>
          <w:tab w:val="num" w:pos="3600"/>
        </w:tabs>
        <w:ind w:left="3600" w:hanging="360"/>
      </w:pPr>
      <w:rPr>
        <w:rFonts w:ascii=".VnTime" w:hAnsi=".VnTime" w:hint="default"/>
      </w:rPr>
    </w:lvl>
    <w:lvl w:ilvl="5" w:tplc="D7FC7010" w:tentative="1">
      <w:start w:val="1"/>
      <w:numFmt w:val="bullet"/>
      <w:lvlText w:val="-"/>
      <w:lvlJc w:val="left"/>
      <w:pPr>
        <w:tabs>
          <w:tab w:val="num" w:pos="4320"/>
        </w:tabs>
        <w:ind w:left="4320" w:hanging="360"/>
      </w:pPr>
      <w:rPr>
        <w:rFonts w:ascii=".VnTime" w:hAnsi=".VnTime" w:hint="default"/>
      </w:rPr>
    </w:lvl>
    <w:lvl w:ilvl="6" w:tplc="9AE85CC4" w:tentative="1">
      <w:start w:val="1"/>
      <w:numFmt w:val="bullet"/>
      <w:lvlText w:val="-"/>
      <w:lvlJc w:val="left"/>
      <w:pPr>
        <w:tabs>
          <w:tab w:val="num" w:pos="5040"/>
        </w:tabs>
        <w:ind w:left="5040" w:hanging="360"/>
      </w:pPr>
      <w:rPr>
        <w:rFonts w:ascii=".VnTime" w:hAnsi=".VnTime" w:hint="default"/>
      </w:rPr>
    </w:lvl>
    <w:lvl w:ilvl="7" w:tplc="2B3294B0" w:tentative="1">
      <w:start w:val="1"/>
      <w:numFmt w:val="bullet"/>
      <w:lvlText w:val="-"/>
      <w:lvlJc w:val="left"/>
      <w:pPr>
        <w:tabs>
          <w:tab w:val="num" w:pos="5760"/>
        </w:tabs>
        <w:ind w:left="5760" w:hanging="360"/>
      </w:pPr>
      <w:rPr>
        <w:rFonts w:ascii=".VnTime" w:hAnsi=".VnTime" w:hint="default"/>
      </w:rPr>
    </w:lvl>
    <w:lvl w:ilvl="8" w:tplc="AEBE5FAE" w:tentative="1">
      <w:start w:val="1"/>
      <w:numFmt w:val="bullet"/>
      <w:lvlText w:val="-"/>
      <w:lvlJc w:val="left"/>
      <w:pPr>
        <w:tabs>
          <w:tab w:val="num" w:pos="6480"/>
        </w:tabs>
        <w:ind w:left="6480" w:hanging="360"/>
      </w:pPr>
      <w:rPr>
        <w:rFonts w:ascii=".VnTime" w:hAnsi=".VnTime" w:hint="default"/>
      </w:rPr>
    </w:lvl>
  </w:abstractNum>
  <w:abstractNum w:abstractNumId="7">
    <w:nsid w:val="15521F2B"/>
    <w:multiLevelType w:val="singleLevel"/>
    <w:tmpl w:val="04090013"/>
    <w:lvl w:ilvl="0">
      <w:start w:val="1"/>
      <w:numFmt w:val="upperRoman"/>
      <w:lvlText w:val="%1."/>
      <w:lvlJc w:val="left"/>
      <w:pPr>
        <w:tabs>
          <w:tab w:val="num" w:pos="720"/>
        </w:tabs>
        <w:ind w:left="720" w:hanging="720"/>
      </w:pPr>
    </w:lvl>
  </w:abstractNum>
  <w:abstractNum w:abstractNumId="8">
    <w:nsid w:val="20AF04D5"/>
    <w:multiLevelType w:val="multilevel"/>
    <w:tmpl w:val="A1A2467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213F1575"/>
    <w:multiLevelType w:val="hybridMultilevel"/>
    <w:tmpl w:val="99B07D32"/>
    <w:lvl w:ilvl="0" w:tplc="84AE9AE2">
      <w:start w:val="1"/>
      <w:numFmt w:val="bullet"/>
      <w:lvlText w:val="-"/>
      <w:lvlJc w:val="left"/>
      <w:pPr>
        <w:tabs>
          <w:tab w:val="num" w:pos="720"/>
        </w:tabs>
        <w:ind w:left="720" w:hanging="360"/>
      </w:pPr>
      <w:rPr>
        <w:rFonts w:ascii="Verdana" w:hAnsi="Verdana" w:hint="default"/>
      </w:rPr>
    </w:lvl>
    <w:lvl w:ilvl="1" w:tplc="36C20ED4" w:tentative="1">
      <w:start w:val="1"/>
      <w:numFmt w:val="bullet"/>
      <w:lvlText w:val="-"/>
      <w:lvlJc w:val="left"/>
      <w:pPr>
        <w:tabs>
          <w:tab w:val="num" w:pos="1440"/>
        </w:tabs>
        <w:ind w:left="1440" w:hanging="360"/>
      </w:pPr>
      <w:rPr>
        <w:rFonts w:ascii="Verdana" w:hAnsi="Verdana" w:hint="default"/>
      </w:rPr>
    </w:lvl>
    <w:lvl w:ilvl="2" w:tplc="3920D440" w:tentative="1">
      <w:start w:val="1"/>
      <w:numFmt w:val="bullet"/>
      <w:lvlText w:val="-"/>
      <w:lvlJc w:val="left"/>
      <w:pPr>
        <w:tabs>
          <w:tab w:val="num" w:pos="2160"/>
        </w:tabs>
        <w:ind w:left="2160" w:hanging="360"/>
      </w:pPr>
      <w:rPr>
        <w:rFonts w:ascii="Verdana" w:hAnsi="Verdana" w:hint="default"/>
      </w:rPr>
    </w:lvl>
    <w:lvl w:ilvl="3" w:tplc="57BAEE52" w:tentative="1">
      <w:start w:val="1"/>
      <w:numFmt w:val="bullet"/>
      <w:lvlText w:val="-"/>
      <w:lvlJc w:val="left"/>
      <w:pPr>
        <w:tabs>
          <w:tab w:val="num" w:pos="2880"/>
        </w:tabs>
        <w:ind w:left="2880" w:hanging="360"/>
      </w:pPr>
      <w:rPr>
        <w:rFonts w:ascii="Verdana" w:hAnsi="Verdana" w:hint="default"/>
      </w:rPr>
    </w:lvl>
    <w:lvl w:ilvl="4" w:tplc="678CD3BA" w:tentative="1">
      <w:start w:val="1"/>
      <w:numFmt w:val="bullet"/>
      <w:lvlText w:val="-"/>
      <w:lvlJc w:val="left"/>
      <w:pPr>
        <w:tabs>
          <w:tab w:val="num" w:pos="3600"/>
        </w:tabs>
        <w:ind w:left="3600" w:hanging="360"/>
      </w:pPr>
      <w:rPr>
        <w:rFonts w:ascii="Verdana" w:hAnsi="Verdana" w:hint="default"/>
      </w:rPr>
    </w:lvl>
    <w:lvl w:ilvl="5" w:tplc="3F6689DA" w:tentative="1">
      <w:start w:val="1"/>
      <w:numFmt w:val="bullet"/>
      <w:lvlText w:val="-"/>
      <w:lvlJc w:val="left"/>
      <w:pPr>
        <w:tabs>
          <w:tab w:val="num" w:pos="4320"/>
        </w:tabs>
        <w:ind w:left="4320" w:hanging="360"/>
      </w:pPr>
      <w:rPr>
        <w:rFonts w:ascii="Verdana" w:hAnsi="Verdana" w:hint="default"/>
      </w:rPr>
    </w:lvl>
    <w:lvl w:ilvl="6" w:tplc="075CA8FC" w:tentative="1">
      <w:start w:val="1"/>
      <w:numFmt w:val="bullet"/>
      <w:lvlText w:val="-"/>
      <w:lvlJc w:val="left"/>
      <w:pPr>
        <w:tabs>
          <w:tab w:val="num" w:pos="5040"/>
        </w:tabs>
        <w:ind w:left="5040" w:hanging="360"/>
      </w:pPr>
      <w:rPr>
        <w:rFonts w:ascii="Verdana" w:hAnsi="Verdana" w:hint="default"/>
      </w:rPr>
    </w:lvl>
    <w:lvl w:ilvl="7" w:tplc="778A5CFE" w:tentative="1">
      <w:start w:val="1"/>
      <w:numFmt w:val="bullet"/>
      <w:lvlText w:val="-"/>
      <w:lvlJc w:val="left"/>
      <w:pPr>
        <w:tabs>
          <w:tab w:val="num" w:pos="5760"/>
        </w:tabs>
        <w:ind w:left="5760" w:hanging="360"/>
      </w:pPr>
      <w:rPr>
        <w:rFonts w:ascii="Verdana" w:hAnsi="Verdana" w:hint="default"/>
      </w:rPr>
    </w:lvl>
    <w:lvl w:ilvl="8" w:tplc="052A9FA4" w:tentative="1">
      <w:start w:val="1"/>
      <w:numFmt w:val="bullet"/>
      <w:lvlText w:val="-"/>
      <w:lvlJc w:val="left"/>
      <w:pPr>
        <w:tabs>
          <w:tab w:val="num" w:pos="6480"/>
        </w:tabs>
        <w:ind w:left="6480" w:hanging="360"/>
      </w:pPr>
      <w:rPr>
        <w:rFonts w:ascii="Verdana" w:hAnsi="Verdana" w:hint="default"/>
      </w:rPr>
    </w:lvl>
  </w:abstractNum>
  <w:abstractNum w:abstractNumId="10">
    <w:nsid w:val="21AB5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DC2AE8"/>
    <w:multiLevelType w:val="hybridMultilevel"/>
    <w:tmpl w:val="89225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24311EA"/>
    <w:multiLevelType w:val="hybridMultilevel"/>
    <w:tmpl w:val="FFF4FD94"/>
    <w:lvl w:ilvl="0" w:tplc="BCF0E6B6">
      <w:start w:val="1"/>
      <w:numFmt w:val="upperRoman"/>
      <w:lvlText w:val="%1."/>
      <w:lvlJc w:val="left"/>
      <w:pPr>
        <w:tabs>
          <w:tab w:val="num" w:pos="1440"/>
        </w:tabs>
        <w:ind w:left="1440" w:hanging="720"/>
      </w:pPr>
      <w:rPr>
        <w:rFonts w:hint="default"/>
      </w:rPr>
    </w:lvl>
    <w:lvl w:ilvl="1" w:tplc="7098184C" w:tentative="1">
      <w:start w:val="1"/>
      <w:numFmt w:val="lowerLetter"/>
      <w:lvlText w:val="%2."/>
      <w:lvlJc w:val="left"/>
      <w:pPr>
        <w:tabs>
          <w:tab w:val="num" w:pos="1800"/>
        </w:tabs>
        <w:ind w:left="1800" w:hanging="360"/>
      </w:pPr>
    </w:lvl>
    <w:lvl w:ilvl="2" w:tplc="65F6191E" w:tentative="1">
      <w:start w:val="1"/>
      <w:numFmt w:val="lowerRoman"/>
      <w:lvlText w:val="%3."/>
      <w:lvlJc w:val="right"/>
      <w:pPr>
        <w:tabs>
          <w:tab w:val="num" w:pos="2520"/>
        </w:tabs>
        <w:ind w:left="2520" w:hanging="180"/>
      </w:pPr>
    </w:lvl>
    <w:lvl w:ilvl="3" w:tplc="F47A822A" w:tentative="1">
      <w:start w:val="1"/>
      <w:numFmt w:val="decimal"/>
      <w:lvlText w:val="%4."/>
      <w:lvlJc w:val="left"/>
      <w:pPr>
        <w:tabs>
          <w:tab w:val="num" w:pos="3240"/>
        </w:tabs>
        <w:ind w:left="3240" w:hanging="360"/>
      </w:pPr>
    </w:lvl>
    <w:lvl w:ilvl="4" w:tplc="E932A6B2" w:tentative="1">
      <w:start w:val="1"/>
      <w:numFmt w:val="lowerLetter"/>
      <w:lvlText w:val="%5."/>
      <w:lvlJc w:val="left"/>
      <w:pPr>
        <w:tabs>
          <w:tab w:val="num" w:pos="3960"/>
        </w:tabs>
        <w:ind w:left="3960" w:hanging="360"/>
      </w:pPr>
    </w:lvl>
    <w:lvl w:ilvl="5" w:tplc="A07EA228" w:tentative="1">
      <w:start w:val="1"/>
      <w:numFmt w:val="lowerRoman"/>
      <w:lvlText w:val="%6."/>
      <w:lvlJc w:val="right"/>
      <w:pPr>
        <w:tabs>
          <w:tab w:val="num" w:pos="4680"/>
        </w:tabs>
        <w:ind w:left="4680" w:hanging="180"/>
      </w:pPr>
    </w:lvl>
    <w:lvl w:ilvl="6" w:tplc="6F84A6D4" w:tentative="1">
      <w:start w:val="1"/>
      <w:numFmt w:val="decimal"/>
      <w:lvlText w:val="%7."/>
      <w:lvlJc w:val="left"/>
      <w:pPr>
        <w:tabs>
          <w:tab w:val="num" w:pos="5400"/>
        </w:tabs>
        <w:ind w:left="5400" w:hanging="360"/>
      </w:pPr>
    </w:lvl>
    <w:lvl w:ilvl="7" w:tplc="8B8046B6" w:tentative="1">
      <w:start w:val="1"/>
      <w:numFmt w:val="lowerLetter"/>
      <w:lvlText w:val="%8."/>
      <w:lvlJc w:val="left"/>
      <w:pPr>
        <w:tabs>
          <w:tab w:val="num" w:pos="6120"/>
        </w:tabs>
        <w:ind w:left="6120" w:hanging="360"/>
      </w:pPr>
    </w:lvl>
    <w:lvl w:ilvl="8" w:tplc="1856E282" w:tentative="1">
      <w:start w:val="1"/>
      <w:numFmt w:val="lowerRoman"/>
      <w:lvlText w:val="%9."/>
      <w:lvlJc w:val="right"/>
      <w:pPr>
        <w:tabs>
          <w:tab w:val="num" w:pos="6840"/>
        </w:tabs>
        <w:ind w:left="6840" w:hanging="180"/>
      </w:pPr>
    </w:lvl>
  </w:abstractNum>
  <w:abstractNum w:abstractNumId="13">
    <w:nsid w:val="287D00F7"/>
    <w:multiLevelType w:val="hybridMultilevel"/>
    <w:tmpl w:val="504847E2"/>
    <w:lvl w:ilvl="0" w:tplc="18E0947A">
      <w:start w:val="1"/>
      <w:numFmt w:val="bullet"/>
      <w:lvlText w:val="-"/>
      <w:lvlJc w:val="left"/>
      <w:pPr>
        <w:tabs>
          <w:tab w:val="num" w:pos="720"/>
        </w:tabs>
        <w:ind w:left="720" w:hanging="360"/>
      </w:pPr>
      <w:rPr>
        <w:rFonts w:ascii="Verdana" w:hAnsi="Verdana" w:hint="default"/>
      </w:rPr>
    </w:lvl>
    <w:lvl w:ilvl="1" w:tplc="7E4C8DF8" w:tentative="1">
      <w:start w:val="1"/>
      <w:numFmt w:val="bullet"/>
      <w:lvlText w:val="-"/>
      <w:lvlJc w:val="left"/>
      <w:pPr>
        <w:tabs>
          <w:tab w:val="num" w:pos="1440"/>
        </w:tabs>
        <w:ind w:left="1440" w:hanging="360"/>
      </w:pPr>
      <w:rPr>
        <w:rFonts w:ascii="Verdana" w:hAnsi="Verdana" w:hint="default"/>
      </w:rPr>
    </w:lvl>
    <w:lvl w:ilvl="2" w:tplc="D14E3B90" w:tentative="1">
      <w:start w:val="1"/>
      <w:numFmt w:val="bullet"/>
      <w:lvlText w:val="-"/>
      <w:lvlJc w:val="left"/>
      <w:pPr>
        <w:tabs>
          <w:tab w:val="num" w:pos="2160"/>
        </w:tabs>
        <w:ind w:left="2160" w:hanging="360"/>
      </w:pPr>
      <w:rPr>
        <w:rFonts w:ascii="Verdana" w:hAnsi="Verdana" w:hint="default"/>
      </w:rPr>
    </w:lvl>
    <w:lvl w:ilvl="3" w:tplc="8026CE02" w:tentative="1">
      <w:start w:val="1"/>
      <w:numFmt w:val="bullet"/>
      <w:lvlText w:val="-"/>
      <w:lvlJc w:val="left"/>
      <w:pPr>
        <w:tabs>
          <w:tab w:val="num" w:pos="2880"/>
        </w:tabs>
        <w:ind w:left="2880" w:hanging="360"/>
      </w:pPr>
      <w:rPr>
        <w:rFonts w:ascii="Verdana" w:hAnsi="Verdana" w:hint="default"/>
      </w:rPr>
    </w:lvl>
    <w:lvl w:ilvl="4" w:tplc="D7BE0B56" w:tentative="1">
      <w:start w:val="1"/>
      <w:numFmt w:val="bullet"/>
      <w:lvlText w:val="-"/>
      <w:lvlJc w:val="left"/>
      <w:pPr>
        <w:tabs>
          <w:tab w:val="num" w:pos="3600"/>
        </w:tabs>
        <w:ind w:left="3600" w:hanging="360"/>
      </w:pPr>
      <w:rPr>
        <w:rFonts w:ascii="Verdana" w:hAnsi="Verdana" w:hint="default"/>
      </w:rPr>
    </w:lvl>
    <w:lvl w:ilvl="5" w:tplc="4686E434" w:tentative="1">
      <w:start w:val="1"/>
      <w:numFmt w:val="bullet"/>
      <w:lvlText w:val="-"/>
      <w:lvlJc w:val="left"/>
      <w:pPr>
        <w:tabs>
          <w:tab w:val="num" w:pos="4320"/>
        </w:tabs>
        <w:ind w:left="4320" w:hanging="360"/>
      </w:pPr>
      <w:rPr>
        <w:rFonts w:ascii="Verdana" w:hAnsi="Verdana" w:hint="default"/>
      </w:rPr>
    </w:lvl>
    <w:lvl w:ilvl="6" w:tplc="3702C6C6" w:tentative="1">
      <w:start w:val="1"/>
      <w:numFmt w:val="bullet"/>
      <w:lvlText w:val="-"/>
      <w:lvlJc w:val="left"/>
      <w:pPr>
        <w:tabs>
          <w:tab w:val="num" w:pos="5040"/>
        </w:tabs>
        <w:ind w:left="5040" w:hanging="360"/>
      </w:pPr>
      <w:rPr>
        <w:rFonts w:ascii="Verdana" w:hAnsi="Verdana" w:hint="default"/>
      </w:rPr>
    </w:lvl>
    <w:lvl w:ilvl="7" w:tplc="3A460718" w:tentative="1">
      <w:start w:val="1"/>
      <w:numFmt w:val="bullet"/>
      <w:lvlText w:val="-"/>
      <w:lvlJc w:val="left"/>
      <w:pPr>
        <w:tabs>
          <w:tab w:val="num" w:pos="5760"/>
        </w:tabs>
        <w:ind w:left="5760" w:hanging="360"/>
      </w:pPr>
      <w:rPr>
        <w:rFonts w:ascii="Verdana" w:hAnsi="Verdana" w:hint="default"/>
      </w:rPr>
    </w:lvl>
    <w:lvl w:ilvl="8" w:tplc="695EA7BE" w:tentative="1">
      <w:start w:val="1"/>
      <w:numFmt w:val="bullet"/>
      <w:lvlText w:val="-"/>
      <w:lvlJc w:val="left"/>
      <w:pPr>
        <w:tabs>
          <w:tab w:val="num" w:pos="6480"/>
        </w:tabs>
        <w:ind w:left="6480" w:hanging="360"/>
      </w:pPr>
      <w:rPr>
        <w:rFonts w:ascii="Verdana" w:hAnsi="Verdana" w:hint="default"/>
      </w:rPr>
    </w:lvl>
  </w:abstractNum>
  <w:abstractNum w:abstractNumId="14">
    <w:nsid w:val="2A536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E54032C"/>
    <w:multiLevelType w:val="hybridMultilevel"/>
    <w:tmpl w:val="4182A444"/>
    <w:lvl w:ilvl="0" w:tplc="34446752">
      <w:start w:val="1"/>
      <w:numFmt w:val="bullet"/>
      <w:lvlText w:val="-"/>
      <w:lvlJc w:val="left"/>
      <w:pPr>
        <w:tabs>
          <w:tab w:val="num" w:pos="720"/>
        </w:tabs>
        <w:ind w:left="720" w:hanging="360"/>
      </w:pPr>
      <w:rPr>
        <w:rFonts w:ascii=".VnTime" w:hAnsi=".VnTime" w:hint="default"/>
      </w:rPr>
    </w:lvl>
    <w:lvl w:ilvl="1" w:tplc="2FFEA05E" w:tentative="1">
      <w:start w:val="1"/>
      <w:numFmt w:val="bullet"/>
      <w:lvlText w:val="-"/>
      <w:lvlJc w:val="left"/>
      <w:pPr>
        <w:tabs>
          <w:tab w:val="num" w:pos="1440"/>
        </w:tabs>
        <w:ind w:left="1440" w:hanging="360"/>
      </w:pPr>
      <w:rPr>
        <w:rFonts w:ascii=".VnTime" w:hAnsi=".VnTime" w:hint="default"/>
      </w:rPr>
    </w:lvl>
    <w:lvl w:ilvl="2" w:tplc="B610202C" w:tentative="1">
      <w:start w:val="1"/>
      <w:numFmt w:val="bullet"/>
      <w:lvlText w:val="-"/>
      <w:lvlJc w:val="left"/>
      <w:pPr>
        <w:tabs>
          <w:tab w:val="num" w:pos="2160"/>
        </w:tabs>
        <w:ind w:left="2160" w:hanging="360"/>
      </w:pPr>
      <w:rPr>
        <w:rFonts w:ascii=".VnTime" w:hAnsi=".VnTime" w:hint="default"/>
      </w:rPr>
    </w:lvl>
    <w:lvl w:ilvl="3" w:tplc="8004951E" w:tentative="1">
      <w:start w:val="1"/>
      <w:numFmt w:val="bullet"/>
      <w:lvlText w:val="-"/>
      <w:lvlJc w:val="left"/>
      <w:pPr>
        <w:tabs>
          <w:tab w:val="num" w:pos="2880"/>
        </w:tabs>
        <w:ind w:left="2880" w:hanging="360"/>
      </w:pPr>
      <w:rPr>
        <w:rFonts w:ascii=".VnTime" w:hAnsi=".VnTime" w:hint="default"/>
      </w:rPr>
    </w:lvl>
    <w:lvl w:ilvl="4" w:tplc="1096CFCE" w:tentative="1">
      <w:start w:val="1"/>
      <w:numFmt w:val="bullet"/>
      <w:lvlText w:val="-"/>
      <w:lvlJc w:val="left"/>
      <w:pPr>
        <w:tabs>
          <w:tab w:val="num" w:pos="3600"/>
        </w:tabs>
        <w:ind w:left="3600" w:hanging="360"/>
      </w:pPr>
      <w:rPr>
        <w:rFonts w:ascii=".VnTime" w:hAnsi=".VnTime" w:hint="default"/>
      </w:rPr>
    </w:lvl>
    <w:lvl w:ilvl="5" w:tplc="A54CF5CE" w:tentative="1">
      <w:start w:val="1"/>
      <w:numFmt w:val="bullet"/>
      <w:lvlText w:val="-"/>
      <w:lvlJc w:val="left"/>
      <w:pPr>
        <w:tabs>
          <w:tab w:val="num" w:pos="4320"/>
        </w:tabs>
        <w:ind w:left="4320" w:hanging="360"/>
      </w:pPr>
      <w:rPr>
        <w:rFonts w:ascii=".VnTime" w:hAnsi=".VnTime" w:hint="default"/>
      </w:rPr>
    </w:lvl>
    <w:lvl w:ilvl="6" w:tplc="AA5AB47E" w:tentative="1">
      <w:start w:val="1"/>
      <w:numFmt w:val="bullet"/>
      <w:lvlText w:val="-"/>
      <w:lvlJc w:val="left"/>
      <w:pPr>
        <w:tabs>
          <w:tab w:val="num" w:pos="5040"/>
        </w:tabs>
        <w:ind w:left="5040" w:hanging="360"/>
      </w:pPr>
      <w:rPr>
        <w:rFonts w:ascii=".VnTime" w:hAnsi=".VnTime" w:hint="default"/>
      </w:rPr>
    </w:lvl>
    <w:lvl w:ilvl="7" w:tplc="F4809740" w:tentative="1">
      <w:start w:val="1"/>
      <w:numFmt w:val="bullet"/>
      <w:lvlText w:val="-"/>
      <w:lvlJc w:val="left"/>
      <w:pPr>
        <w:tabs>
          <w:tab w:val="num" w:pos="5760"/>
        </w:tabs>
        <w:ind w:left="5760" w:hanging="360"/>
      </w:pPr>
      <w:rPr>
        <w:rFonts w:ascii=".VnTime" w:hAnsi=".VnTime" w:hint="default"/>
      </w:rPr>
    </w:lvl>
    <w:lvl w:ilvl="8" w:tplc="DB12D958" w:tentative="1">
      <w:start w:val="1"/>
      <w:numFmt w:val="bullet"/>
      <w:lvlText w:val="-"/>
      <w:lvlJc w:val="left"/>
      <w:pPr>
        <w:tabs>
          <w:tab w:val="num" w:pos="6480"/>
        </w:tabs>
        <w:ind w:left="6480" w:hanging="360"/>
      </w:pPr>
      <w:rPr>
        <w:rFonts w:ascii=".VnTime" w:hAnsi=".VnTime" w:hint="default"/>
      </w:rPr>
    </w:lvl>
  </w:abstractNum>
  <w:abstractNum w:abstractNumId="16">
    <w:nsid w:val="2F6B4D68"/>
    <w:multiLevelType w:val="hybridMultilevel"/>
    <w:tmpl w:val="AD60ACB6"/>
    <w:lvl w:ilvl="0" w:tplc="5CE41EA8">
      <w:start w:val="1"/>
      <w:numFmt w:val="bullet"/>
      <w:lvlText w:val="•"/>
      <w:lvlJc w:val="left"/>
      <w:pPr>
        <w:tabs>
          <w:tab w:val="num" w:pos="720"/>
        </w:tabs>
        <w:ind w:left="720" w:hanging="360"/>
      </w:pPr>
      <w:rPr>
        <w:rFonts w:ascii="Times New Roman" w:hAnsi="Times New Roman" w:hint="default"/>
      </w:rPr>
    </w:lvl>
    <w:lvl w:ilvl="1" w:tplc="93D49F24" w:tentative="1">
      <w:start w:val="1"/>
      <w:numFmt w:val="bullet"/>
      <w:lvlText w:val="•"/>
      <w:lvlJc w:val="left"/>
      <w:pPr>
        <w:tabs>
          <w:tab w:val="num" w:pos="1440"/>
        </w:tabs>
        <w:ind w:left="1440" w:hanging="360"/>
      </w:pPr>
      <w:rPr>
        <w:rFonts w:ascii="Times New Roman" w:hAnsi="Times New Roman" w:hint="default"/>
      </w:rPr>
    </w:lvl>
    <w:lvl w:ilvl="2" w:tplc="B464F07E" w:tentative="1">
      <w:start w:val="1"/>
      <w:numFmt w:val="bullet"/>
      <w:lvlText w:val="•"/>
      <w:lvlJc w:val="left"/>
      <w:pPr>
        <w:tabs>
          <w:tab w:val="num" w:pos="2160"/>
        </w:tabs>
        <w:ind w:left="2160" w:hanging="360"/>
      </w:pPr>
      <w:rPr>
        <w:rFonts w:ascii="Times New Roman" w:hAnsi="Times New Roman" w:hint="default"/>
      </w:rPr>
    </w:lvl>
    <w:lvl w:ilvl="3" w:tplc="9C8664D6" w:tentative="1">
      <w:start w:val="1"/>
      <w:numFmt w:val="bullet"/>
      <w:lvlText w:val="•"/>
      <w:lvlJc w:val="left"/>
      <w:pPr>
        <w:tabs>
          <w:tab w:val="num" w:pos="2880"/>
        </w:tabs>
        <w:ind w:left="2880" w:hanging="360"/>
      </w:pPr>
      <w:rPr>
        <w:rFonts w:ascii="Times New Roman" w:hAnsi="Times New Roman" w:hint="default"/>
      </w:rPr>
    </w:lvl>
    <w:lvl w:ilvl="4" w:tplc="CA22FB48" w:tentative="1">
      <w:start w:val="1"/>
      <w:numFmt w:val="bullet"/>
      <w:lvlText w:val="•"/>
      <w:lvlJc w:val="left"/>
      <w:pPr>
        <w:tabs>
          <w:tab w:val="num" w:pos="3600"/>
        </w:tabs>
        <w:ind w:left="3600" w:hanging="360"/>
      </w:pPr>
      <w:rPr>
        <w:rFonts w:ascii="Times New Roman" w:hAnsi="Times New Roman" w:hint="default"/>
      </w:rPr>
    </w:lvl>
    <w:lvl w:ilvl="5" w:tplc="A4CCD9AE" w:tentative="1">
      <w:start w:val="1"/>
      <w:numFmt w:val="bullet"/>
      <w:lvlText w:val="•"/>
      <w:lvlJc w:val="left"/>
      <w:pPr>
        <w:tabs>
          <w:tab w:val="num" w:pos="4320"/>
        </w:tabs>
        <w:ind w:left="4320" w:hanging="360"/>
      </w:pPr>
      <w:rPr>
        <w:rFonts w:ascii="Times New Roman" w:hAnsi="Times New Roman" w:hint="default"/>
      </w:rPr>
    </w:lvl>
    <w:lvl w:ilvl="6" w:tplc="7012FB82" w:tentative="1">
      <w:start w:val="1"/>
      <w:numFmt w:val="bullet"/>
      <w:lvlText w:val="•"/>
      <w:lvlJc w:val="left"/>
      <w:pPr>
        <w:tabs>
          <w:tab w:val="num" w:pos="5040"/>
        </w:tabs>
        <w:ind w:left="5040" w:hanging="360"/>
      </w:pPr>
      <w:rPr>
        <w:rFonts w:ascii="Times New Roman" w:hAnsi="Times New Roman" w:hint="default"/>
      </w:rPr>
    </w:lvl>
    <w:lvl w:ilvl="7" w:tplc="515A7426" w:tentative="1">
      <w:start w:val="1"/>
      <w:numFmt w:val="bullet"/>
      <w:lvlText w:val="•"/>
      <w:lvlJc w:val="left"/>
      <w:pPr>
        <w:tabs>
          <w:tab w:val="num" w:pos="5760"/>
        </w:tabs>
        <w:ind w:left="5760" w:hanging="360"/>
      </w:pPr>
      <w:rPr>
        <w:rFonts w:ascii="Times New Roman" w:hAnsi="Times New Roman" w:hint="default"/>
      </w:rPr>
    </w:lvl>
    <w:lvl w:ilvl="8" w:tplc="4E64B2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802EB9"/>
    <w:multiLevelType w:val="hybridMultilevel"/>
    <w:tmpl w:val="4554F510"/>
    <w:lvl w:ilvl="0" w:tplc="31DE71F4">
      <w:start w:val="1"/>
      <w:numFmt w:val="bullet"/>
      <w:lvlText w:val="-"/>
      <w:lvlJc w:val="left"/>
      <w:pPr>
        <w:tabs>
          <w:tab w:val="num" w:pos="720"/>
        </w:tabs>
        <w:ind w:left="720" w:hanging="360"/>
      </w:pPr>
      <w:rPr>
        <w:rFonts w:ascii="Verdana" w:hAnsi="Verdana" w:hint="default"/>
      </w:rPr>
    </w:lvl>
    <w:lvl w:ilvl="1" w:tplc="F7342E2C" w:tentative="1">
      <w:start w:val="1"/>
      <w:numFmt w:val="bullet"/>
      <w:lvlText w:val="-"/>
      <w:lvlJc w:val="left"/>
      <w:pPr>
        <w:tabs>
          <w:tab w:val="num" w:pos="1440"/>
        </w:tabs>
        <w:ind w:left="1440" w:hanging="360"/>
      </w:pPr>
      <w:rPr>
        <w:rFonts w:ascii="Verdana" w:hAnsi="Verdana" w:hint="default"/>
      </w:rPr>
    </w:lvl>
    <w:lvl w:ilvl="2" w:tplc="C7545EE0" w:tentative="1">
      <w:start w:val="1"/>
      <w:numFmt w:val="bullet"/>
      <w:lvlText w:val="-"/>
      <w:lvlJc w:val="left"/>
      <w:pPr>
        <w:tabs>
          <w:tab w:val="num" w:pos="2160"/>
        </w:tabs>
        <w:ind w:left="2160" w:hanging="360"/>
      </w:pPr>
      <w:rPr>
        <w:rFonts w:ascii="Verdana" w:hAnsi="Verdana" w:hint="default"/>
      </w:rPr>
    </w:lvl>
    <w:lvl w:ilvl="3" w:tplc="434084A0" w:tentative="1">
      <w:start w:val="1"/>
      <w:numFmt w:val="bullet"/>
      <w:lvlText w:val="-"/>
      <w:lvlJc w:val="left"/>
      <w:pPr>
        <w:tabs>
          <w:tab w:val="num" w:pos="2880"/>
        </w:tabs>
        <w:ind w:left="2880" w:hanging="360"/>
      </w:pPr>
      <w:rPr>
        <w:rFonts w:ascii="Verdana" w:hAnsi="Verdana" w:hint="default"/>
      </w:rPr>
    </w:lvl>
    <w:lvl w:ilvl="4" w:tplc="83B2D1FA" w:tentative="1">
      <w:start w:val="1"/>
      <w:numFmt w:val="bullet"/>
      <w:lvlText w:val="-"/>
      <w:lvlJc w:val="left"/>
      <w:pPr>
        <w:tabs>
          <w:tab w:val="num" w:pos="3600"/>
        </w:tabs>
        <w:ind w:left="3600" w:hanging="360"/>
      </w:pPr>
      <w:rPr>
        <w:rFonts w:ascii="Verdana" w:hAnsi="Verdana" w:hint="default"/>
      </w:rPr>
    </w:lvl>
    <w:lvl w:ilvl="5" w:tplc="F72E3018" w:tentative="1">
      <w:start w:val="1"/>
      <w:numFmt w:val="bullet"/>
      <w:lvlText w:val="-"/>
      <w:lvlJc w:val="left"/>
      <w:pPr>
        <w:tabs>
          <w:tab w:val="num" w:pos="4320"/>
        </w:tabs>
        <w:ind w:left="4320" w:hanging="360"/>
      </w:pPr>
      <w:rPr>
        <w:rFonts w:ascii="Verdana" w:hAnsi="Verdana" w:hint="default"/>
      </w:rPr>
    </w:lvl>
    <w:lvl w:ilvl="6" w:tplc="5BA67134" w:tentative="1">
      <w:start w:val="1"/>
      <w:numFmt w:val="bullet"/>
      <w:lvlText w:val="-"/>
      <w:lvlJc w:val="left"/>
      <w:pPr>
        <w:tabs>
          <w:tab w:val="num" w:pos="5040"/>
        </w:tabs>
        <w:ind w:left="5040" w:hanging="360"/>
      </w:pPr>
      <w:rPr>
        <w:rFonts w:ascii="Verdana" w:hAnsi="Verdana" w:hint="default"/>
      </w:rPr>
    </w:lvl>
    <w:lvl w:ilvl="7" w:tplc="33349E8E" w:tentative="1">
      <w:start w:val="1"/>
      <w:numFmt w:val="bullet"/>
      <w:lvlText w:val="-"/>
      <w:lvlJc w:val="left"/>
      <w:pPr>
        <w:tabs>
          <w:tab w:val="num" w:pos="5760"/>
        </w:tabs>
        <w:ind w:left="5760" w:hanging="360"/>
      </w:pPr>
      <w:rPr>
        <w:rFonts w:ascii="Verdana" w:hAnsi="Verdana" w:hint="default"/>
      </w:rPr>
    </w:lvl>
    <w:lvl w:ilvl="8" w:tplc="5220E4F6" w:tentative="1">
      <w:start w:val="1"/>
      <w:numFmt w:val="bullet"/>
      <w:lvlText w:val="-"/>
      <w:lvlJc w:val="left"/>
      <w:pPr>
        <w:tabs>
          <w:tab w:val="num" w:pos="6480"/>
        </w:tabs>
        <w:ind w:left="6480" w:hanging="360"/>
      </w:pPr>
      <w:rPr>
        <w:rFonts w:ascii="Verdana" w:hAnsi="Verdana" w:hint="default"/>
      </w:rPr>
    </w:lvl>
  </w:abstractNum>
  <w:abstractNum w:abstractNumId="18">
    <w:nsid w:val="34E91675"/>
    <w:multiLevelType w:val="hybridMultilevel"/>
    <w:tmpl w:val="5E205438"/>
    <w:lvl w:ilvl="0" w:tplc="48345954">
      <w:start w:val="1"/>
      <w:numFmt w:val="bullet"/>
      <w:lvlText w:val="-"/>
      <w:lvlJc w:val="left"/>
      <w:pPr>
        <w:tabs>
          <w:tab w:val="num" w:pos="720"/>
        </w:tabs>
        <w:ind w:left="720" w:hanging="360"/>
      </w:pPr>
      <w:rPr>
        <w:rFonts w:ascii="Times New Roman" w:hAnsi="Times New Roman" w:hint="default"/>
      </w:rPr>
    </w:lvl>
    <w:lvl w:ilvl="1" w:tplc="7E18E554" w:tentative="1">
      <w:start w:val="1"/>
      <w:numFmt w:val="bullet"/>
      <w:lvlText w:val="-"/>
      <w:lvlJc w:val="left"/>
      <w:pPr>
        <w:tabs>
          <w:tab w:val="num" w:pos="1440"/>
        </w:tabs>
        <w:ind w:left="1440" w:hanging="360"/>
      </w:pPr>
      <w:rPr>
        <w:rFonts w:ascii="Times New Roman" w:hAnsi="Times New Roman" w:hint="default"/>
      </w:rPr>
    </w:lvl>
    <w:lvl w:ilvl="2" w:tplc="4FB8996A" w:tentative="1">
      <w:start w:val="1"/>
      <w:numFmt w:val="bullet"/>
      <w:lvlText w:val="-"/>
      <w:lvlJc w:val="left"/>
      <w:pPr>
        <w:tabs>
          <w:tab w:val="num" w:pos="2160"/>
        </w:tabs>
        <w:ind w:left="2160" w:hanging="360"/>
      </w:pPr>
      <w:rPr>
        <w:rFonts w:ascii="Times New Roman" w:hAnsi="Times New Roman" w:hint="default"/>
      </w:rPr>
    </w:lvl>
    <w:lvl w:ilvl="3" w:tplc="014898CE" w:tentative="1">
      <w:start w:val="1"/>
      <w:numFmt w:val="bullet"/>
      <w:lvlText w:val="-"/>
      <w:lvlJc w:val="left"/>
      <w:pPr>
        <w:tabs>
          <w:tab w:val="num" w:pos="2880"/>
        </w:tabs>
        <w:ind w:left="2880" w:hanging="360"/>
      </w:pPr>
      <w:rPr>
        <w:rFonts w:ascii="Times New Roman" w:hAnsi="Times New Roman" w:hint="default"/>
      </w:rPr>
    </w:lvl>
    <w:lvl w:ilvl="4" w:tplc="98C4FCEA" w:tentative="1">
      <w:start w:val="1"/>
      <w:numFmt w:val="bullet"/>
      <w:lvlText w:val="-"/>
      <w:lvlJc w:val="left"/>
      <w:pPr>
        <w:tabs>
          <w:tab w:val="num" w:pos="3600"/>
        </w:tabs>
        <w:ind w:left="3600" w:hanging="360"/>
      </w:pPr>
      <w:rPr>
        <w:rFonts w:ascii="Times New Roman" w:hAnsi="Times New Roman" w:hint="default"/>
      </w:rPr>
    </w:lvl>
    <w:lvl w:ilvl="5" w:tplc="68C83C38" w:tentative="1">
      <w:start w:val="1"/>
      <w:numFmt w:val="bullet"/>
      <w:lvlText w:val="-"/>
      <w:lvlJc w:val="left"/>
      <w:pPr>
        <w:tabs>
          <w:tab w:val="num" w:pos="4320"/>
        </w:tabs>
        <w:ind w:left="4320" w:hanging="360"/>
      </w:pPr>
      <w:rPr>
        <w:rFonts w:ascii="Times New Roman" w:hAnsi="Times New Roman" w:hint="default"/>
      </w:rPr>
    </w:lvl>
    <w:lvl w:ilvl="6" w:tplc="879CCB62" w:tentative="1">
      <w:start w:val="1"/>
      <w:numFmt w:val="bullet"/>
      <w:lvlText w:val="-"/>
      <w:lvlJc w:val="left"/>
      <w:pPr>
        <w:tabs>
          <w:tab w:val="num" w:pos="5040"/>
        </w:tabs>
        <w:ind w:left="5040" w:hanging="360"/>
      </w:pPr>
      <w:rPr>
        <w:rFonts w:ascii="Times New Roman" w:hAnsi="Times New Roman" w:hint="default"/>
      </w:rPr>
    </w:lvl>
    <w:lvl w:ilvl="7" w:tplc="EDB4C0E6" w:tentative="1">
      <w:start w:val="1"/>
      <w:numFmt w:val="bullet"/>
      <w:lvlText w:val="-"/>
      <w:lvlJc w:val="left"/>
      <w:pPr>
        <w:tabs>
          <w:tab w:val="num" w:pos="5760"/>
        </w:tabs>
        <w:ind w:left="5760" w:hanging="360"/>
      </w:pPr>
      <w:rPr>
        <w:rFonts w:ascii="Times New Roman" w:hAnsi="Times New Roman" w:hint="default"/>
      </w:rPr>
    </w:lvl>
    <w:lvl w:ilvl="8" w:tplc="C06CA8A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2145B3"/>
    <w:multiLevelType w:val="hybridMultilevel"/>
    <w:tmpl w:val="5186F830"/>
    <w:lvl w:ilvl="0" w:tplc="D17634E6">
      <w:start w:val="1"/>
      <w:numFmt w:val="bullet"/>
      <w:lvlText w:val="-"/>
      <w:lvlJc w:val="left"/>
      <w:pPr>
        <w:tabs>
          <w:tab w:val="num" w:pos="720"/>
        </w:tabs>
        <w:ind w:left="720" w:hanging="360"/>
      </w:pPr>
      <w:rPr>
        <w:rFonts w:ascii="Times New Roman" w:hAnsi="Times New Roman" w:hint="default"/>
      </w:rPr>
    </w:lvl>
    <w:lvl w:ilvl="1" w:tplc="AC909180" w:tentative="1">
      <w:start w:val="1"/>
      <w:numFmt w:val="bullet"/>
      <w:lvlText w:val="-"/>
      <w:lvlJc w:val="left"/>
      <w:pPr>
        <w:tabs>
          <w:tab w:val="num" w:pos="1440"/>
        </w:tabs>
        <w:ind w:left="1440" w:hanging="360"/>
      </w:pPr>
      <w:rPr>
        <w:rFonts w:ascii="Times New Roman" w:hAnsi="Times New Roman" w:hint="default"/>
      </w:rPr>
    </w:lvl>
    <w:lvl w:ilvl="2" w:tplc="827061B8" w:tentative="1">
      <w:start w:val="1"/>
      <w:numFmt w:val="bullet"/>
      <w:lvlText w:val="-"/>
      <w:lvlJc w:val="left"/>
      <w:pPr>
        <w:tabs>
          <w:tab w:val="num" w:pos="2160"/>
        </w:tabs>
        <w:ind w:left="2160" w:hanging="360"/>
      </w:pPr>
      <w:rPr>
        <w:rFonts w:ascii="Times New Roman" w:hAnsi="Times New Roman" w:hint="default"/>
      </w:rPr>
    </w:lvl>
    <w:lvl w:ilvl="3" w:tplc="40C4FF82" w:tentative="1">
      <w:start w:val="1"/>
      <w:numFmt w:val="bullet"/>
      <w:lvlText w:val="-"/>
      <w:lvlJc w:val="left"/>
      <w:pPr>
        <w:tabs>
          <w:tab w:val="num" w:pos="2880"/>
        </w:tabs>
        <w:ind w:left="2880" w:hanging="360"/>
      </w:pPr>
      <w:rPr>
        <w:rFonts w:ascii="Times New Roman" w:hAnsi="Times New Roman" w:hint="default"/>
      </w:rPr>
    </w:lvl>
    <w:lvl w:ilvl="4" w:tplc="A28C8010" w:tentative="1">
      <w:start w:val="1"/>
      <w:numFmt w:val="bullet"/>
      <w:lvlText w:val="-"/>
      <w:lvlJc w:val="left"/>
      <w:pPr>
        <w:tabs>
          <w:tab w:val="num" w:pos="3600"/>
        </w:tabs>
        <w:ind w:left="3600" w:hanging="360"/>
      </w:pPr>
      <w:rPr>
        <w:rFonts w:ascii="Times New Roman" w:hAnsi="Times New Roman" w:hint="default"/>
      </w:rPr>
    </w:lvl>
    <w:lvl w:ilvl="5" w:tplc="8A4E6366" w:tentative="1">
      <w:start w:val="1"/>
      <w:numFmt w:val="bullet"/>
      <w:lvlText w:val="-"/>
      <w:lvlJc w:val="left"/>
      <w:pPr>
        <w:tabs>
          <w:tab w:val="num" w:pos="4320"/>
        </w:tabs>
        <w:ind w:left="4320" w:hanging="360"/>
      </w:pPr>
      <w:rPr>
        <w:rFonts w:ascii="Times New Roman" w:hAnsi="Times New Roman" w:hint="default"/>
      </w:rPr>
    </w:lvl>
    <w:lvl w:ilvl="6" w:tplc="B97EA014" w:tentative="1">
      <w:start w:val="1"/>
      <w:numFmt w:val="bullet"/>
      <w:lvlText w:val="-"/>
      <w:lvlJc w:val="left"/>
      <w:pPr>
        <w:tabs>
          <w:tab w:val="num" w:pos="5040"/>
        </w:tabs>
        <w:ind w:left="5040" w:hanging="360"/>
      </w:pPr>
      <w:rPr>
        <w:rFonts w:ascii="Times New Roman" w:hAnsi="Times New Roman" w:hint="default"/>
      </w:rPr>
    </w:lvl>
    <w:lvl w:ilvl="7" w:tplc="8FDC69AA" w:tentative="1">
      <w:start w:val="1"/>
      <w:numFmt w:val="bullet"/>
      <w:lvlText w:val="-"/>
      <w:lvlJc w:val="left"/>
      <w:pPr>
        <w:tabs>
          <w:tab w:val="num" w:pos="5760"/>
        </w:tabs>
        <w:ind w:left="5760" w:hanging="360"/>
      </w:pPr>
      <w:rPr>
        <w:rFonts w:ascii="Times New Roman" w:hAnsi="Times New Roman" w:hint="default"/>
      </w:rPr>
    </w:lvl>
    <w:lvl w:ilvl="8" w:tplc="011CF07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9B20C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4D12018B"/>
    <w:multiLevelType w:val="hybridMultilevel"/>
    <w:tmpl w:val="A38E0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F006BF8"/>
    <w:multiLevelType w:val="hybridMultilevel"/>
    <w:tmpl w:val="B9FEE124"/>
    <w:lvl w:ilvl="0" w:tplc="E348D0E8">
      <w:start w:val="1"/>
      <w:numFmt w:val="bullet"/>
      <w:lvlText w:val="-"/>
      <w:lvlJc w:val="left"/>
      <w:pPr>
        <w:tabs>
          <w:tab w:val="num" w:pos="720"/>
        </w:tabs>
        <w:ind w:left="720" w:hanging="360"/>
      </w:pPr>
      <w:rPr>
        <w:rFonts w:ascii="Times New Roman" w:hAnsi="Times New Roman" w:hint="default"/>
      </w:rPr>
    </w:lvl>
    <w:lvl w:ilvl="1" w:tplc="F3DE3086" w:tentative="1">
      <w:start w:val="1"/>
      <w:numFmt w:val="bullet"/>
      <w:lvlText w:val="-"/>
      <w:lvlJc w:val="left"/>
      <w:pPr>
        <w:tabs>
          <w:tab w:val="num" w:pos="1440"/>
        </w:tabs>
        <w:ind w:left="1440" w:hanging="360"/>
      </w:pPr>
      <w:rPr>
        <w:rFonts w:ascii="Times New Roman" w:hAnsi="Times New Roman" w:hint="default"/>
      </w:rPr>
    </w:lvl>
    <w:lvl w:ilvl="2" w:tplc="CC963BDA" w:tentative="1">
      <w:start w:val="1"/>
      <w:numFmt w:val="bullet"/>
      <w:lvlText w:val="-"/>
      <w:lvlJc w:val="left"/>
      <w:pPr>
        <w:tabs>
          <w:tab w:val="num" w:pos="2160"/>
        </w:tabs>
        <w:ind w:left="2160" w:hanging="360"/>
      </w:pPr>
      <w:rPr>
        <w:rFonts w:ascii="Times New Roman" w:hAnsi="Times New Roman" w:hint="default"/>
      </w:rPr>
    </w:lvl>
    <w:lvl w:ilvl="3" w:tplc="7BC4ACAE" w:tentative="1">
      <w:start w:val="1"/>
      <w:numFmt w:val="bullet"/>
      <w:lvlText w:val="-"/>
      <w:lvlJc w:val="left"/>
      <w:pPr>
        <w:tabs>
          <w:tab w:val="num" w:pos="2880"/>
        </w:tabs>
        <w:ind w:left="2880" w:hanging="360"/>
      </w:pPr>
      <w:rPr>
        <w:rFonts w:ascii="Times New Roman" w:hAnsi="Times New Roman" w:hint="default"/>
      </w:rPr>
    </w:lvl>
    <w:lvl w:ilvl="4" w:tplc="3E48D09A" w:tentative="1">
      <w:start w:val="1"/>
      <w:numFmt w:val="bullet"/>
      <w:lvlText w:val="-"/>
      <w:lvlJc w:val="left"/>
      <w:pPr>
        <w:tabs>
          <w:tab w:val="num" w:pos="3600"/>
        </w:tabs>
        <w:ind w:left="3600" w:hanging="360"/>
      </w:pPr>
      <w:rPr>
        <w:rFonts w:ascii="Times New Roman" w:hAnsi="Times New Roman" w:hint="default"/>
      </w:rPr>
    </w:lvl>
    <w:lvl w:ilvl="5" w:tplc="30A8E3DC" w:tentative="1">
      <w:start w:val="1"/>
      <w:numFmt w:val="bullet"/>
      <w:lvlText w:val="-"/>
      <w:lvlJc w:val="left"/>
      <w:pPr>
        <w:tabs>
          <w:tab w:val="num" w:pos="4320"/>
        </w:tabs>
        <w:ind w:left="4320" w:hanging="360"/>
      </w:pPr>
      <w:rPr>
        <w:rFonts w:ascii="Times New Roman" w:hAnsi="Times New Roman" w:hint="default"/>
      </w:rPr>
    </w:lvl>
    <w:lvl w:ilvl="6" w:tplc="F998D0A0" w:tentative="1">
      <w:start w:val="1"/>
      <w:numFmt w:val="bullet"/>
      <w:lvlText w:val="-"/>
      <w:lvlJc w:val="left"/>
      <w:pPr>
        <w:tabs>
          <w:tab w:val="num" w:pos="5040"/>
        </w:tabs>
        <w:ind w:left="5040" w:hanging="360"/>
      </w:pPr>
      <w:rPr>
        <w:rFonts w:ascii="Times New Roman" w:hAnsi="Times New Roman" w:hint="default"/>
      </w:rPr>
    </w:lvl>
    <w:lvl w:ilvl="7" w:tplc="3A623AE2" w:tentative="1">
      <w:start w:val="1"/>
      <w:numFmt w:val="bullet"/>
      <w:lvlText w:val="-"/>
      <w:lvlJc w:val="left"/>
      <w:pPr>
        <w:tabs>
          <w:tab w:val="num" w:pos="5760"/>
        </w:tabs>
        <w:ind w:left="5760" w:hanging="360"/>
      </w:pPr>
      <w:rPr>
        <w:rFonts w:ascii="Times New Roman" w:hAnsi="Times New Roman" w:hint="default"/>
      </w:rPr>
    </w:lvl>
    <w:lvl w:ilvl="8" w:tplc="47DE77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A02ADC"/>
    <w:multiLevelType w:val="multilevel"/>
    <w:tmpl w:val="EC6C6CF8"/>
    <w:lvl w:ilvl="0">
      <w:start w:val="1"/>
      <w:numFmt w:val="decimal"/>
      <w:lvlText w:val="%1"/>
      <w:lvlJc w:val="left"/>
      <w:pPr>
        <w:tabs>
          <w:tab w:val="num" w:pos="360"/>
        </w:tabs>
        <w:ind w:left="360" w:hanging="360"/>
      </w:pPr>
      <w:rPr>
        <w:rFonts w:ascii=".VnTimeH" w:hAnsi=".VnTimeH" w:hint="default"/>
      </w:rPr>
    </w:lvl>
    <w:lvl w:ilvl="1">
      <w:start w:val="1"/>
      <w:numFmt w:val="decimal"/>
      <w:lvlText w:val="%1.%2"/>
      <w:lvlJc w:val="left"/>
      <w:pPr>
        <w:tabs>
          <w:tab w:val="num" w:pos="360"/>
        </w:tabs>
        <w:ind w:left="360" w:hanging="360"/>
      </w:pPr>
      <w:rPr>
        <w:rFonts w:ascii=".VnTimeH" w:hAnsi=".VnTimeH" w:hint="default"/>
      </w:rPr>
    </w:lvl>
    <w:lvl w:ilvl="2">
      <w:start w:val="1"/>
      <w:numFmt w:val="decimal"/>
      <w:lvlText w:val="%1.%2.%3"/>
      <w:lvlJc w:val="left"/>
      <w:pPr>
        <w:tabs>
          <w:tab w:val="num" w:pos="720"/>
        </w:tabs>
        <w:ind w:left="720" w:hanging="720"/>
      </w:pPr>
      <w:rPr>
        <w:rFonts w:ascii=".VnTimeH" w:hAnsi=".VnTimeH" w:hint="default"/>
      </w:rPr>
    </w:lvl>
    <w:lvl w:ilvl="3">
      <w:start w:val="1"/>
      <w:numFmt w:val="decimal"/>
      <w:lvlText w:val="%1.%2.%3.%4"/>
      <w:lvlJc w:val="left"/>
      <w:pPr>
        <w:tabs>
          <w:tab w:val="num" w:pos="720"/>
        </w:tabs>
        <w:ind w:left="720" w:hanging="720"/>
      </w:pPr>
      <w:rPr>
        <w:rFonts w:ascii=".VnTimeH" w:hAnsi=".VnTimeH" w:hint="default"/>
      </w:rPr>
    </w:lvl>
    <w:lvl w:ilvl="4">
      <w:start w:val="1"/>
      <w:numFmt w:val="decimal"/>
      <w:lvlText w:val="%1.%2.%3.%4.%5"/>
      <w:lvlJc w:val="left"/>
      <w:pPr>
        <w:tabs>
          <w:tab w:val="num" w:pos="1080"/>
        </w:tabs>
        <w:ind w:left="1080" w:hanging="1080"/>
      </w:pPr>
      <w:rPr>
        <w:rFonts w:ascii=".VnTimeH" w:hAnsi=".VnTimeH" w:hint="default"/>
      </w:rPr>
    </w:lvl>
    <w:lvl w:ilvl="5">
      <w:start w:val="1"/>
      <w:numFmt w:val="decimal"/>
      <w:lvlText w:val="%1.%2.%3.%4.%5.%6"/>
      <w:lvlJc w:val="left"/>
      <w:pPr>
        <w:tabs>
          <w:tab w:val="num" w:pos="1080"/>
        </w:tabs>
        <w:ind w:left="1080" w:hanging="1080"/>
      </w:pPr>
      <w:rPr>
        <w:rFonts w:ascii=".VnTimeH" w:hAnsi=".VnTimeH" w:hint="default"/>
      </w:rPr>
    </w:lvl>
    <w:lvl w:ilvl="6">
      <w:start w:val="1"/>
      <w:numFmt w:val="decimal"/>
      <w:lvlText w:val="%1.%2.%3.%4.%5.%6.%7"/>
      <w:lvlJc w:val="left"/>
      <w:pPr>
        <w:tabs>
          <w:tab w:val="num" w:pos="1440"/>
        </w:tabs>
        <w:ind w:left="1440" w:hanging="1440"/>
      </w:pPr>
      <w:rPr>
        <w:rFonts w:ascii=".VnTimeH" w:hAnsi=".VnTimeH" w:hint="default"/>
      </w:rPr>
    </w:lvl>
    <w:lvl w:ilvl="7">
      <w:start w:val="1"/>
      <w:numFmt w:val="decimal"/>
      <w:lvlText w:val="%1.%2.%3.%4.%5.%6.%7.%8"/>
      <w:lvlJc w:val="left"/>
      <w:pPr>
        <w:tabs>
          <w:tab w:val="num" w:pos="1440"/>
        </w:tabs>
        <w:ind w:left="1440" w:hanging="1440"/>
      </w:pPr>
      <w:rPr>
        <w:rFonts w:ascii=".VnTimeH" w:hAnsi=".VnTimeH" w:hint="default"/>
      </w:rPr>
    </w:lvl>
    <w:lvl w:ilvl="8">
      <w:start w:val="1"/>
      <w:numFmt w:val="decimal"/>
      <w:lvlText w:val="%1.%2.%3.%4.%5.%6.%7.%8.%9"/>
      <w:lvlJc w:val="left"/>
      <w:pPr>
        <w:tabs>
          <w:tab w:val="num" w:pos="1800"/>
        </w:tabs>
        <w:ind w:left="1800" w:hanging="1800"/>
      </w:pPr>
      <w:rPr>
        <w:rFonts w:ascii=".VnTimeH" w:hAnsi=".VnTimeH" w:hint="default"/>
      </w:rPr>
    </w:lvl>
  </w:abstractNum>
  <w:abstractNum w:abstractNumId="24">
    <w:nsid w:val="5E35657D"/>
    <w:multiLevelType w:val="hybridMultilevel"/>
    <w:tmpl w:val="56E04120"/>
    <w:lvl w:ilvl="0" w:tplc="E9D648D2">
      <w:start w:val="1"/>
      <w:numFmt w:val="bullet"/>
      <w:lvlText w:val="-"/>
      <w:lvlJc w:val="left"/>
      <w:pPr>
        <w:tabs>
          <w:tab w:val="num" w:pos="720"/>
        </w:tabs>
        <w:ind w:left="720" w:hanging="360"/>
      </w:pPr>
      <w:rPr>
        <w:rFonts w:ascii="Verdana" w:hAnsi="Verdana" w:hint="default"/>
      </w:rPr>
    </w:lvl>
    <w:lvl w:ilvl="1" w:tplc="0C14A580" w:tentative="1">
      <w:start w:val="1"/>
      <w:numFmt w:val="bullet"/>
      <w:lvlText w:val="-"/>
      <w:lvlJc w:val="left"/>
      <w:pPr>
        <w:tabs>
          <w:tab w:val="num" w:pos="1440"/>
        </w:tabs>
        <w:ind w:left="1440" w:hanging="360"/>
      </w:pPr>
      <w:rPr>
        <w:rFonts w:ascii="Verdana" w:hAnsi="Verdana" w:hint="default"/>
      </w:rPr>
    </w:lvl>
    <w:lvl w:ilvl="2" w:tplc="D1E251EA" w:tentative="1">
      <w:start w:val="1"/>
      <w:numFmt w:val="bullet"/>
      <w:lvlText w:val="-"/>
      <w:lvlJc w:val="left"/>
      <w:pPr>
        <w:tabs>
          <w:tab w:val="num" w:pos="2160"/>
        </w:tabs>
        <w:ind w:left="2160" w:hanging="360"/>
      </w:pPr>
      <w:rPr>
        <w:rFonts w:ascii="Verdana" w:hAnsi="Verdana" w:hint="default"/>
      </w:rPr>
    </w:lvl>
    <w:lvl w:ilvl="3" w:tplc="FA32051E" w:tentative="1">
      <w:start w:val="1"/>
      <w:numFmt w:val="bullet"/>
      <w:lvlText w:val="-"/>
      <w:lvlJc w:val="left"/>
      <w:pPr>
        <w:tabs>
          <w:tab w:val="num" w:pos="2880"/>
        </w:tabs>
        <w:ind w:left="2880" w:hanging="360"/>
      </w:pPr>
      <w:rPr>
        <w:rFonts w:ascii="Verdana" w:hAnsi="Verdana" w:hint="default"/>
      </w:rPr>
    </w:lvl>
    <w:lvl w:ilvl="4" w:tplc="C79A1D58" w:tentative="1">
      <w:start w:val="1"/>
      <w:numFmt w:val="bullet"/>
      <w:lvlText w:val="-"/>
      <w:lvlJc w:val="left"/>
      <w:pPr>
        <w:tabs>
          <w:tab w:val="num" w:pos="3600"/>
        </w:tabs>
        <w:ind w:left="3600" w:hanging="360"/>
      </w:pPr>
      <w:rPr>
        <w:rFonts w:ascii="Verdana" w:hAnsi="Verdana" w:hint="default"/>
      </w:rPr>
    </w:lvl>
    <w:lvl w:ilvl="5" w:tplc="315CFC40" w:tentative="1">
      <w:start w:val="1"/>
      <w:numFmt w:val="bullet"/>
      <w:lvlText w:val="-"/>
      <w:lvlJc w:val="left"/>
      <w:pPr>
        <w:tabs>
          <w:tab w:val="num" w:pos="4320"/>
        </w:tabs>
        <w:ind w:left="4320" w:hanging="360"/>
      </w:pPr>
      <w:rPr>
        <w:rFonts w:ascii="Verdana" w:hAnsi="Verdana" w:hint="default"/>
      </w:rPr>
    </w:lvl>
    <w:lvl w:ilvl="6" w:tplc="C07266AC" w:tentative="1">
      <w:start w:val="1"/>
      <w:numFmt w:val="bullet"/>
      <w:lvlText w:val="-"/>
      <w:lvlJc w:val="left"/>
      <w:pPr>
        <w:tabs>
          <w:tab w:val="num" w:pos="5040"/>
        </w:tabs>
        <w:ind w:left="5040" w:hanging="360"/>
      </w:pPr>
      <w:rPr>
        <w:rFonts w:ascii="Verdana" w:hAnsi="Verdana" w:hint="default"/>
      </w:rPr>
    </w:lvl>
    <w:lvl w:ilvl="7" w:tplc="53BE009C" w:tentative="1">
      <w:start w:val="1"/>
      <w:numFmt w:val="bullet"/>
      <w:lvlText w:val="-"/>
      <w:lvlJc w:val="left"/>
      <w:pPr>
        <w:tabs>
          <w:tab w:val="num" w:pos="5760"/>
        </w:tabs>
        <w:ind w:left="5760" w:hanging="360"/>
      </w:pPr>
      <w:rPr>
        <w:rFonts w:ascii="Verdana" w:hAnsi="Verdana" w:hint="default"/>
      </w:rPr>
    </w:lvl>
    <w:lvl w:ilvl="8" w:tplc="C1E27896" w:tentative="1">
      <w:start w:val="1"/>
      <w:numFmt w:val="bullet"/>
      <w:lvlText w:val="-"/>
      <w:lvlJc w:val="left"/>
      <w:pPr>
        <w:tabs>
          <w:tab w:val="num" w:pos="6480"/>
        </w:tabs>
        <w:ind w:left="6480" w:hanging="360"/>
      </w:pPr>
      <w:rPr>
        <w:rFonts w:ascii="Verdana" w:hAnsi="Verdana" w:hint="default"/>
      </w:rPr>
    </w:lvl>
  </w:abstractNum>
  <w:abstractNum w:abstractNumId="25">
    <w:nsid w:val="5F11601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nsid w:val="5F841238"/>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2650B45"/>
    <w:multiLevelType w:val="hybridMultilevel"/>
    <w:tmpl w:val="0CB6DC4A"/>
    <w:lvl w:ilvl="0" w:tplc="7EC6D22A">
      <w:start w:val="1"/>
      <w:numFmt w:val="bullet"/>
      <w:lvlText w:val="-"/>
      <w:lvlJc w:val="left"/>
      <w:pPr>
        <w:tabs>
          <w:tab w:val="num" w:pos="720"/>
        </w:tabs>
        <w:ind w:left="720" w:hanging="360"/>
      </w:pPr>
      <w:rPr>
        <w:rFonts w:ascii="Times New Roman" w:hAnsi="Times New Roman" w:hint="default"/>
      </w:rPr>
    </w:lvl>
    <w:lvl w:ilvl="1" w:tplc="4F9A3DE4" w:tentative="1">
      <w:start w:val="1"/>
      <w:numFmt w:val="bullet"/>
      <w:lvlText w:val="-"/>
      <w:lvlJc w:val="left"/>
      <w:pPr>
        <w:tabs>
          <w:tab w:val="num" w:pos="1440"/>
        </w:tabs>
        <w:ind w:left="1440" w:hanging="360"/>
      </w:pPr>
      <w:rPr>
        <w:rFonts w:ascii="Times New Roman" w:hAnsi="Times New Roman" w:hint="default"/>
      </w:rPr>
    </w:lvl>
    <w:lvl w:ilvl="2" w:tplc="A544C9DA" w:tentative="1">
      <w:start w:val="1"/>
      <w:numFmt w:val="bullet"/>
      <w:lvlText w:val="-"/>
      <w:lvlJc w:val="left"/>
      <w:pPr>
        <w:tabs>
          <w:tab w:val="num" w:pos="2160"/>
        </w:tabs>
        <w:ind w:left="2160" w:hanging="360"/>
      </w:pPr>
      <w:rPr>
        <w:rFonts w:ascii="Times New Roman" w:hAnsi="Times New Roman" w:hint="default"/>
      </w:rPr>
    </w:lvl>
    <w:lvl w:ilvl="3" w:tplc="660076C4" w:tentative="1">
      <w:start w:val="1"/>
      <w:numFmt w:val="bullet"/>
      <w:lvlText w:val="-"/>
      <w:lvlJc w:val="left"/>
      <w:pPr>
        <w:tabs>
          <w:tab w:val="num" w:pos="2880"/>
        </w:tabs>
        <w:ind w:left="2880" w:hanging="360"/>
      </w:pPr>
      <w:rPr>
        <w:rFonts w:ascii="Times New Roman" w:hAnsi="Times New Roman" w:hint="default"/>
      </w:rPr>
    </w:lvl>
    <w:lvl w:ilvl="4" w:tplc="BE60194C" w:tentative="1">
      <w:start w:val="1"/>
      <w:numFmt w:val="bullet"/>
      <w:lvlText w:val="-"/>
      <w:lvlJc w:val="left"/>
      <w:pPr>
        <w:tabs>
          <w:tab w:val="num" w:pos="3600"/>
        </w:tabs>
        <w:ind w:left="3600" w:hanging="360"/>
      </w:pPr>
      <w:rPr>
        <w:rFonts w:ascii="Times New Roman" w:hAnsi="Times New Roman" w:hint="default"/>
      </w:rPr>
    </w:lvl>
    <w:lvl w:ilvl="5" w:tplc="BA0010FE" w:tentative="1">
      <w:start w:val="1"/>
      <w:numFmt w:val="bullet"/>
      <w:lvlText w:val="-"/>
      <w:lvlJc w:val="left"/>
      <w:pPr>
        <w:tabs>
          <w:tab w:val="num" w:pos="4320"/>
        </w:tabs>
        <w:ind w:left="4320" w:hanging="360"/>
      </w:pPr>
      <w:rPr>
        <w:rFonts w:ascii="Times New Roman" w:hAnsi="Times New Roman" w:hint="default"/>
      </w:rPr>
    </w:lvl>
    <w:lvl w:ilvl="6" w:tplc="65C46FC6" w:tentative="1">
      <w:start w:val="1"/>
      <w:numFmt w:val="bullet"/>
      <w:lvlText w:val="-"/>
      <w:lvlJc w:val="left"/>
      <w:pPr>
        <w:tabs>
          <w:tab w:val="num" w:pos="5040"/>
        </w:tabs>
        <w:ind w:left="5040" w:hanging="360"/>
      </w:pPr>
      <w:rPr>
        <w:rFonts w:ascii="Times New Roman" w:hAnsi="Times New Roman" w:hint="default"/>
      </w:rPr>
    </w:lvl>
    <w:lvl w:ilvl="7" w:tplc="810411D8" w:tentative="1">
      <w:start w:val="1"/>
      <w:numFmt w:val="bullet"/>
      <w:lvlText w:val="-"/>
      <w:lvlJc w:val="left"/>
      <w:pPr>
        <w:tabs>
          <w:tab w:val="num" w:pos="5760"/>
        </w:tabs>
        <w:ind w:left="5760" w:hanging="360"/>
      </w:pPr>
      <w:rPr>
        <w:rFonts w:ascii="Times New Roman" w:hAnsi="Times New Roman" w:hint="default"/>
      </w:rPr>
    </w:lvl>
    <w:lvl w:ilvl="8" w:tplc="08D4F4C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8C940CC"/>
    <w:multiLevelType w:val="multilevel"/>
    <w:tmpl w:val="24E6107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8D10D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nsid w:val="72AF05B9"/>
    <w:multiLevelType w:val="singleLevel"/>
    <w:tmpl w:val="7A626D10"/>
    <w:lvl w:ilvl="0">
      <w:start w:val="1"/>
      <w:numFmt w:val="upperRoman"/>
      <w:lvlText w:val="%1. "/>
      <w:legacy w:legacy="1" w:legacySpace="0" w:legacyIndent="360"/>
      <w:lvlJc w:val="left"/>
      <w:pPr>
        <w:ind w:left="1080" w:hanging="360"/>
      </w:pPr>
      <w:rPr>
        <w:rFonts w:ascii=".VnTimeH" w:hAnsi=".VnTimeH" w:hint="default"/>
        <w:b/>
        <w:i w:val="0"/>
        <w:sz w:val="22"/>
        <w:u w:val="none"/>
      </w:rPr>
    </w:lvl>
  </w:abstractNum>
  <w:abstractNum w:abstractNumId="31">
    <w:nsid w:val="73A55B71"/>
    <w:multiLevelType w:val="hybridMultilevel"/>
    <w:tmpl w:val="7E9A440C"/>
    <w:lvl w:ilvl="0" w:tplc="FE2C7F78">
      <w:start w:val="1"/>
      <w:numFmt w:val="bullet"/>
      <w:lvlText w:val=""/>
      <w:lvlJc w:val="left"/>
      <w:pPr>
        <w:tabs>
          <w:tab w:val="num" w:pos="720"/>
        </w:tabs>
        <w:ind w:left="720" w:hanging="360"/>
      </w:pPr>
      <w:rPr>
        <w:rFonts w:ascii="Wingdings" w:hAnsi="Wingdings" w:hint="default"/>
      </w:rPr>
    </w:lvl>
    <w:lvl w:ilvl="1" w:tplc="A42E19C4" w:tentative="1">
      <w:start w:val="1"/>
      <w:numFmt w:val="bullet"/>
      <w:lvlText w:val=""/>
      <w:lvlJc w:val="left"/>
      <w:pPr>
        <w:tabs>
          <w:tab w:val="num" w:pos="1440"/>
        </w:tabs>
        <w:ind w:left="1440" w:hanging="360"/>
      </w:pPr>
      <w:rPr>
        <w:rFonts w:ascii="Wingdings" w:hAnsi="Wingdings" w:hint="default"/>
      </w:rPr>
    </w:lvl>
    <w:lvl w:ilvl="2" w:tplc="CB54E176" w:tentative="1">
      <w:start w:val="1"/>
      <w:numFmt w:val="bullet"/>
      <w:lvlText w:val=""/>
      <w:lvlJc w:val="left"/>
      <w:pPr>
        <w:tabs>
          <w:tab w:val="num" w:pos="2160"/>
        </w:tabs>
        <w:ind w:left="2160" w:hanging="360"/>
      </w:pPr>
      <w:rPr>
        <w:rFonts w:ascii="Wingdings" w:hAnsi="Wingdings" w:hint="default"/>
      </w:rPr>
    </w:lvl>
    <w:lvl w:ilvl="3" w:tplc="FA261B28" w:tentative="1">
      <w:start w:val="1"/>
      <w:numFmt w:val="bullet"/>
      <w:lvlText w:val=""/>
      <w:lvlJc w:val="left"/>
      <w:pPr>
        <w:tabs>
          <w:tab w:val="num" w:pos="2880"/>
        </w:tabs>
        <w:ind w:left="2880" w:hanging="360"/>
      </w:pPr>
      <w:rPr>
        <w:rFonts w:ascii="Wingdings" w:hAnsi="Wingdings" w:hint="default"/>
      </w:rPr>
    </w:lvl>
    <w:lvl w:ilvl="4" w:tplc="0C8E1122" w:tentative="1">
      <w:start w:val="1"/>
      <w:numFmt w:val="bullet"/>
      <w:lvlText w:val=""/>
      <w:lvlJc w:val="left"/>
      <w:pPr>
        <w:tabs>
          <w:tab w:val="num" w:pos="3600"/>
        </w:tabs>
        <w:ind w:left="3600" w:hanging="360"/>
      </w:pPr>
      <w:rPr>
        <w:rFonts w:ascii="Wingdings" w:hAnsi="Wingdings" w:hint="default"/>
      </w:rPr>
    </w:lvl>
    <w:lvl w:ilvl="5" w:tplc="90D84D80" w:tentative="1">
      <w:start w:val="1"/>
      <w:numFmt w:val="bullet"/>
      <w:lvlText w:val=""/>
      <w:lvlJc w:val="left"/>
      <w:pPr>
        <w:tabs>
          <w:tab w:val="num" w:pos="4320"/>
        </w:tabs>
        <w:ind w:left="4320" w:hanging="360"/>
      </w:pPr>
      <w:rPr>
        <w:rFonts w:ascii="Wingdings" w:hAnsi="Wingdings" w:hint="default"/>
      </w:rPr>
    </w:lvl>
    <w:lvl w:ilvl="6" w:tplc="BBBEECE8" w:tentative="1">
      <w:start w:val="1"/>
      <w:numFmt w:val="bullet"/>
      <w:lvlText w:val=""/>
      <w:lvlJc w:val="left"/>
      <w:pPr>
        <w:tabs>
          <w:tab w:val="num" w:pos="5040"/>
        </w:tabs>
        <w:ind w:left="5040" w:hanging="360"/>
      </w:pPr>
      <w:rPr>
        <w:rFonts w:ascii="Wingdings" w:hAnsi="Wingdings" w:hint="default"/>
      </w:rPr>
    </w:lvl>
    <w:lvl w:ilvl="7" w:tplc="0A8ACBE2" w:tentative="1">
      <w:start w:val="1"/>
      <w:numFmt w:val="bullet"/>
      <w:lvlText w:val=""/>
      <w:lvlJc w:val="left"/>
      <w:pPr>
        <w:tabs>
          <w:tab w:val="num" w:pos="5760"/>
        </w:tabs>
        <w:ind w:left="5760" w:hanging="360"/>
      </w:pPr>
      <w:rPr>
        <w:rFonts w:ascii="Wingdings" w:hAnsi="Wingdings" w:hint="default"/>
      </w:rPr>
    </w:lvl>
    <w:lvl w:ilvl="8" w:tplc="16505F92" w:tentative="1">
      <w:start w:val="1"/>
      <w:numFmt w:val="bullet"/>
      <w:lvlText w:val=""/>
      <w:lvlJc w:val="left"/>
      <w:pPr>
        <w:tabs>
          <w:tab w:val="num" w:pos="6480"/>
        </w:tabs>
        <w:ind w:left="6480" w:hanging="360"/>
      </w:pPr>
      <w:rPr>
        <w:rFonts w:ascii="Wingdings" w:hAnsi="Wingdings" w:hint="default"/>
      </w:rPr>
    </w:lvl>
  </w:abstractNum>
  <w:abstractNum w:abstractNumId="32">
    <w:nsid w:val="7AA42AE5"/>
    <w:multiLevelType w:val="hybridMultilevel"/>
    <w:tmpl w:val="BC4C40E2"/>
    <w:lvl w:ilvl="0" w:tplc="7722B676">
      <w:start w:val="1"/>
      <w:numFmt w:val="bullet"/>
      <w:lvlText w:val="-"/>
      <w:lvlJc w:val="left"/>
      <w:pPr>
        <w:tabs>
          <w:tab w:val="num" w:pos="720"/>
        </w:tabs>
        <w:ind w:left="720" w:hanging="360"/>
      </w:pPr>
      <w:rPr>
        <w:rFonts w:ascii="Times New Roman" w:hAnsi="Times New Roman" w:hint="default"/>
      </w:rPr>
    </w:lvl>
    <w:lvl w:ilvl="1" w:tplc="49F46CE2" w:tentative="1">
      <w:start w:val="1"/>
      <w:numFmt w:val="bullet"/>
      <w:lvlText w:val="-"/>
      <w:lvlJc w:val="left"/>
      <w:pPr>
        <w:tabs>
          <w:tab w:val="num" w:pos="1440"/>
        </w:tabs>
        <w:ind w:left="1440" w:hanging="360"/>
      </w:pPr>
      <w:rPr>
        <w:rFonts w:ascii="Times New Roman" w:hAnsi="Times New Roman" w:hint="default"/>
      </w:rPr>
    </w:lvl>
    <w:lvl w:ilvl="2" w:tplc="748EDB10" w:tentative="1">
      <w:start w:val="1"/>
      <w:numFmt w:val="bullet"/>
      <w:lvlText w:val="-"/>
      <w:lvlJc w:val="left"/>
      <w:pPr>
        <w:tabs>
          <w:tab w:val="num" w:pos="2160"/>
        </w:tabs>
        <w:ind w:left="2160" w:hanging="360"/>
      </w:pPr>
      <w:rPr>
        <w:rFonts w:ascii="Times New Roman" w:hAnsi="Times New Roman" w:hint="default"/>
      </w:rPr>
    </w:lvl>
    <w:lvl w:ilvl="3" w:tplc="78DAA192" w:tentative="1">
      <w:start w:val="1"/>
      <w:numFmt w:val="bullet"/>
      <w:lvlText w:val="-"/>
      <w:lvlJc w:val="left"/>
      <w:pPr>
        <w:tabs>
          <w:tab w:val="num" w:pos="2880"/>
        </w:tabs>
        <w:ind w:left="2880" w:hanging="360"/>
      </w:pPr>
      <w:rPr>
        <w:rFonts w:ascii="Times New Roman" w:hAnsi="Times New Roman" w:hint="default"/>
      </w:rPr>
    </w:lvl>
    <w:lvl w:ilvl="4" w:tplc="C8248B12" w:tentative="1">
      <w:start w:val="1"/>
      <w:numFmt w:val="bullet"/>
      <w:lvlText w:val="-"/>
      <w:lvlJc w:val="left"/>
      <w:pPr>
        <w:tabs>
          <w:tab w:val="num" w:pos="3600"/>
        </w:tabs>
        <w:ind w:left="3600" w:hanging="360"/>
      </w:pPr>
      <w:rPr>
        <w:rFonts w:ascii="Times New Roman" w:hAnsi="Times New Roman" w:hint="default"/>
      </w:rPr>
    </w:lvl>
    <w:lvl w:ilvl="5" w:tplc="D2B62D6C" w:tentative="1">
      <w:start w:val="1"/>
      <w:numFmt w:val="bullet"/>
      <w:lvlText w:val="-"/>
      <w:lvlJc w:val="left"/>
      <w:pPr>
        <w:tabs>
          <w:tab w:val="num" w:pos="4320"/>
        </w:tabs>
        <w:ind w:left="4320" w:hanging="360"/>
      </w:pPr>
      <w:rPr>
        <w:rFonts w:ascii="Times New Roman" w:hAnsi="Times New Roman" w:hint="default"/>
      </w:rPr>
    </w:lvl>
    <w:lvl w:ilvl="6" w:tplc="036A3BF0" w:tentative="1">
      <w:start w:val="1"/>
      <w:numFmt w:val="bullet"/>
      <w:lvlText w:val="-"/>
      <w:lvlJc w:val="left"/>
      <w:pPr>
        <w:tabs>
          <w:tab w:val="num" w:pos="5040"/>
        </w:tabs>
        <w:ind w:left="5040" w:hanging="360"/>
      </w:pPr>
      <w:rPr>
        <w:rFonts w:ascii="Times New Roman" w:hAnsi="Times New Roman" w:hint="default"/>
      </w:rPr>
    </w:lvl>
    <w:lvl w:ilvl="7" w:tplc="F91AE918" w:tentative="1">
      <w:start w:val="1"/>
      <w:numFmt w:val="bullet"/>
      <w:lvlText w:val="-"/>
      <w:lvlJc w:val="left"/>
      <w:pPr>
        <w:tabs>
          <w:tab w:val="num" w:pos="5760"/>
        </w:tabs>
        <w:ind w:left="5760" w:hanging="360"/>
      </w:pPr>
      <w:rPr>
        <w:rFonts w:ascii="Times New Roman" w:hAnsi="Times New Roman" w:hint="default"/>
      </w:rPr>
    </w:lvl>
    <w:lvl w:ilvl="8" w:tplc="FAF086E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6"/>
  </w:num>
  <w:num w:numId="3">
    <w:abstractNumId w:val="7"/>
  </w:num>
  <w:num w:numId="4">
    <w:abstractNumId w:val="23"/>
  </w:num>
  <w:num w:numId="5">
    <w:abstractNumId w:val="2"/>
  </w:num>
  <w:num w:numId="6">
    <w:abstractNumId w:val="8"/>
  </w:num>
  <w:num w:numId="7">
    <w:abstractNumId w:val="10"/>
  </w:num>
  <w:num w:numId="8">
    <w:abstractNumId w:val="14"/>
  </w:num>
  <w:num w:numId="9">
    <w:abstractNumId w:val="20"/>
  </w:num>
  <w:num w:numId="10">
    <w:abstractNumId w:val="29"/>
  </w:num>
  <w:num w:numId="11">
    <w:abstractNumId w:val="25"/>
  </w:num>
  <w:num w:numId="12">
    <w:abstractNumId w:val="30"/>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2"/>
  </w:num>
  <w:num w:numId="15">
    <w:abstractNumId w:val="15"/>
  </w:num>
  <w:num w:numId="16">
    <w:abstractNumId w:val="6"/>
  </w:num>
  <w:num w:numId="17">
    <w:abstractNumId w:val="22"/>
  </w:num>
  <w:num w:numId="18">
    <w:abstractNumId w:val="11"/>
  </w:num>
  <w:num w:numId="19">
    <w:abstractNumId w:val="17"/>
  </w:num>
  <w:num w:numId="20">
    <w:abstractNumId w:val="13"/>
  </w:num>
  <w:num w:numId="21">
    <w:abstractNumId w:val="24"/>
  </w:num>
  <w:num w:numId="22">
    <w:abstractNumId w:val="1"/>
  </w:num>
  <w:num w:numId="23">
    <w:abstractNumId w:val="9"/>
  </w:num>
  <w:num w:numId="24">
    <w:abstractNumId w:val="16"/>
  </w:num>
  <w:num w:numId="25">
    <w:abstractNumId w:val="18"/>
  </w:num>
  <w:num w:numId="26">
    <w:abstractNumId w:val="19"/>
  </w:num>
  <w:num w:numId="27">
    <w:abstractNumId w:val="27"/>
  </w:num>
  <w:num w:numId="28">
    <w:abstractNumId w:val="32"/>
  </w:num>
  <w:num w:numId="29">
    <w:abstractNumId w:val="21"/>
  </w:num>
  <w:num w:numId="30">
    <w:abstractNumId w:val="5"/>
  </w:num>
  <w:num w:numId="31">
    <w:abstractNumId w:val="4"/>
  </w:num>
  <w:num w:numId="32">
    <w:abstractNumId w:val="28"/>
  </w:num>
  <w:num w:numId="33">
    <w:abstractNumId w:val="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D1"/>
    <w:rsid w:val="0000166A"/>
    <w:rsid w:val="00001B7E"/>
    <w:rsid w:val="00004537"/>
    <w:rsid w:val="000048B2"/>
    <w:rsid w:val="000051E1"/>
    <w:rsid w:val="000053CE"/>
    <w:rsid w:val="000059D8"/>
    <w:rsid w:val="00011C1A"/>
    <w:rsid w:val="0001270A"/>
    <w:rsid w:val="00012E80"/>
    <w:rsid w:val="00013F41"/>
    <w:rsid w:val="000154D2"/>
    <w:rsid w:val="0001555C"/>
    <w:rsid w:val="000219B9"/>
    <w:rsid w:val="000234DF"/>
    <w:rsid w:val="000237F0"/>
    <w:rsid w:val="00026110"/>
    <w:rsid w:val="000264FA"/>
    <w:rsid w:val="0002753B"/>
    <w:rsid w:val="00031A51"/>
    <w:rsid w:val="00032212"/>
    <w:rsid w:val="000324D9"/>
    <w:rsid w:val="000325DD"/>
    <w:rsid w:val="0003342F"/>
    <w:rsid w:val="000335C1"/>
    <w:rsid w:val="000340BF"/>
    <w:rsid w:val="00040B5D"/>
    <w:rsid w:val="00041945"/>
    <w:rsid w:val="00042994"/>
    <w:rsid w:val="000435FB"/>
    <w:rsid w:val="000448A2"/>
    <w:rsid w:val="00044BD1"/>
    <w:rsid w:val="00044E43"/>
    <w:rsid w:val="00045608"/>
    <w:rsid w:val="00045913"/>
    <w:rsid w:val="00046009"/>
    <w:rsid w:val="00046637"/>
    <w:rsid w:val="000508CD"/>
    <w:rsid w:val="00050DC0"/>
    <w:rsid w:val="00051570"/>
    <w:rsid w:val="00052C92"/>
    <w:rsid w:val="0006017B"/>
    <w:rsid w:val="000607BE"/>
    <w:rsid w:val="00060EBD"/>
    <w:rsid w:val="00061328"/>
    <w:rsid w:val="0006152C"/>
    <w:rsid w:val="00067140"/>
    <w:rsid w:val="00071B56"/>
    <w:rsid w:val="00072CE7"/>
    <w:rsid w:val="0007695B"/>
    <w:rsid w:val="00076EDA"/>
    <w:rsid w:val="00081AF3"/>
    <w:rsid w:val="00083FC0"/>
    <w:rsid w:val="00084012"/>
    <w:rsid w:val="00092B2C"/>
    <w:rsid w:val="00093041"/>
    <w:rsid w:val="00093AEF"/>
    <w:rsid w:val="000943CF"/>
    <w:rsid w:val="00096FE8"/>
    <w:rsid w:val="000A16C0"/>
    <w:rsid w:val="000A24F9"/>
    <w:rsid w:val="000A39CC"/>
    <w:rsid w:val="000A4207"/>
    <w:rsid w:val="000A75FD"/>
    <w:rsid w:val="000B15A4"/>
    <w:rsid w:val="000B35F0"/>
    <w:rsid w:val="000B3661"/>
    <w:rsid w:val="000B5962"/>
    <w:rsid w:val="000C333D"/>
    <w:rsid w:val="000C397D"/>
    <w:rsid w:val="000C5AEC"/>
    <w:rsid w:val="000C5F6F"/>
    <w:rsid w:val="000C7EEF"/>
    <w:rsid w:val="000D3172"/>
    <w:rsid w:val="000D59BD"/>
    <w:rsid w:val="000D5E44"/>
    <w:rsid w:val="000D6299"/>
    <w:rsid w:val="000E2824"/>
    <w:rsid w:val="000E374A"/>
    <w:rsid w:val="000E4211"/>
    <w:rsid w:val="000E6F0F"/>
    <w:rsid w:val="000E727C"/>
    <w:rsid w:val="000F0F26"/>
    <w:rsid w:val="000F21B9"/>
    <w:rsid w:val="000F319E"/>
    <w:rsid w:val="000F3801"/>
    <w:rsid w:val="000F46E4"/>
    <w:rsid w:val="000F5212"/>
    <w:rsid w:val="000F720D"/>
    <w:rsid w:val="00102300"/>
    <w:rsid w:val="001028F5"/>
    <w:rsid w:val="00104965"/>
    <w:rsid w:val="00110A70"/>
    <w:rsid w:val="00110EFF"/>
    <w:rsid w:val="0011198C"/>
    <w:rsid w:val="00114FE8"/>
    <w:rsid w:val="00115941"/>
    <w:rsid w:val="00117882"/>
    <w:rsid w:val="00117E0C"/>
    <w:rsid w:val="00120FEF"/>
    <w:rsid w:val="00125344"/>
    <w:rsid w:val="00125CC7"/>
    <w:rsid w:val="00126F98"/>
    <w:rsid w:val="00127950"/>
    <w:rsid w:val="0013320C"/>
    <w:rsid w:val="001367A5"/>
    <w:rsid w:val="00140349"/>
    <w:rsid w:val="00142ED8"/>
    <w:rsid w:val="0014372E"/>
    <w:rsid w:val="00145A0E"/>
    <w:rsid w:val="00147182"/>
    <w:rsid w:val="00150011"/>
    <w:rsid w:val="001502FE"/>
    <w:rsid w:val="001504A1"/>
    <w:rsid w:val="00151A7B"/>
    <w:rsid w:val="00154886"/>
    <w:rsid w:val="0015799D"/>
    <w:rsid w:val="00164F04"/>
    <w:rsid w:val="001652F3"/>
    <w:rsid w:val="001661FC"/>
    <w:rsid w:val="00167A95"/>
    <w:rsid w:val="001715E7"/>
    <w:rsid w:val="00171B58"/>
    <w:rsid w:val="001740EC"/>
    <w:rsid w:val="00174DF5"/>
    <w:rsid w:val="001816D1"/>
    <w:rsid w:val="00181BE6"/>
    <w:rsid w:val="001832C8"/>
    <w:rsid w:val="0018335F"/>
    <w:rsid w:val="001839DF"/>
    <w:rsid w:val="00184465"/>
    <w:rsid w:val="00190954"/>
    <w:rsid w:val="0019122E"/>
    <w:rsid w:val="001946BE"/>
    <w:rsid w:val="00195395"/>
    <w:rsid w:val="001975FB"/>
    <w:rsid w:val="001A0344"/>
    <w:rsid w:val="001A159C"/>
    <w:rsid w:val="001A1DBD"/>
    <w:rsid w:val="001A24C0"/>
    <w:rsid w:val="001A357D"/>
    <w:rsid w:val="001A36D9"/>
    <w:rsid w:val="001A3DC1"/>
    <w:rsid w:val="001A3DE2"/>
    <w:rsid w:val="001A4A7C"/>
    <w:rsid w:val="001A624D"/>
    <w:rsid w:val="001B09D4"/>
    <w:rsid w:val="001B15E7"/>
    <w:rsid w:val="001B2755"/>
    <w:rsid w:val="001B39C7"/>
    <w:rsid w:val="001B52E3"/>
    <w:rsid w:val="001B6B79"/>
    <w:rsid w:val="001B7420"/>
    <w:rsid w:val="001C089B"/>
    <w:rsid w:val="001C5325"/>
    <w:rsid w:val="001C555C"/>
    <w:rsid w:val="001C75F0"/>
    <w:rsid w:val="001D0913"/>
    <w:rsid w:val="001D0E5B"/>
    <w:rsid w:val="001D7AC5"/>
    <w:rsid w:val="001E024D"/>
    <w:rsid w:val="001E7889"/>
    <w:rsid w:val="001E78C6"/>
    <w:rsid w:val="001E7E10"/>
    <w:rsid w:val="001F0EA5"/>
    <w:rsid w:val="001F1A94"/>
    <w:rsid w:val="001F3A76"/>
    <w:rsid w:val="001F4DD3"/>
    <w:rsid w:val="001F60B7"/>
    <w:rsid w:val="001F6250"/>
    <w:rsid w:val="002026E4"/>
    <w:rsid w:val="0020358C"/>
    <w:rsid w:val="00204088"/>
    <w:rsid w:val="002057E1"/>
    <w:rsid w:val="00207754"/>
    <w:rsid w:val="0021116A"/>
    <w:rsid w:val="00213433"/>
    <w:rsid w:val="00213CE5"/>
    <w:rsid w:val="002151FC"/>
    <w:rsid w:val="002161AA"/>
    <w:rsid w:val="00216846"/>
    <w:rsid w:val="0022042A"/>
    <w:rsid w:val="00220540"/>
    <w:rsid w:val="00220B47"/>
    <w:rsid w:val="00223D64"/>
    <w:rsid w:val="00224D77"/>
    <w:rsid w:val="00225A1B"/>
    <w:rsid w:val="002263A2"/>
    <w:rsid w:val="002271C0"/>
    <w:rsid w:val="002304C3"/>
    <w:rsid w:val="00230559"/>
    <w:rsid w:val="002315E6"/>
    <w:rsid w:val="00234F6D"/>
    <w:rsid w:val="00236F70"/>
    <w:rsid w:val="00237005"/>
    <w:rsid w:val="002375FF"/>
    <w:rsid w:val="0024012B"/>
    <w:rsid w:val="002429C8"/>
    <w:rsid w:val="00243B32"/>
    <w:rsid w:val="00244797"/>
    <w:rsid w:val="00244924"/>
    <w:rsid w:val="00244FF8"/>
    <w:rsid w:val="00245BB8"/>
    <w:rsid w:val="00250FF8"/>
    <w:rsid w:val="00253C2E"/>
    <w:rsid w:val="002544CB"/>
    <w:rsid w:val="00257EEB"/>
    <w:rsid w:val="0026082C"/>
    <w:rsid w:val="002622E4"/>
    <w:rsid w:val="002622F1"/>
    <w:rsid w:val="00262EF7"/>
    <w:rsid w:val="002656B9"/>
    <w:rsid w:val="00265796"/>
    <w:rsid w:val="00265E59"/>
    <w:rsid w:val="002662F9"/>
    <w:rsid w:val="00266A38"/>
    <w:rsid w:val="00270D07"/>
    <w:rsid w:val="002723D2"/>
    <w:rsid w:val="00272AA4"/>
    <w:rsid w:val="00273722"/>
    <w:rsid w:val="00273E11"/>
    <w:rsid w:val="002759CB"/>
    <w:rsid w:val="00283929"/>
    <w:rsid w:val="0028460F"/>
    <w:rsid w:val="0029191D"/>
    <w:rsid w:val="0029462B"/>
    <w:rsid w:val="00294C88"/>
    <w:rsid w:val="002976C8"/>
    <w:rsid w:val="002A217F"/>
    <w:rsid w:val="002A2A13"/>
    <w:rsid w:val="002A2CD0"/>
    <w:rsid w:val="002A68FA"/>
    <w:rsid w:val="002A77A8"/>
    <w:rsid w:val="002A79A9"/>
    <w:rsid w:val="002A7CA1"/>
    <w:rsid w:val="002A7E01"/>
    <w:rsid w:val="002B23CE"/>
    <w:rsid w:val="002B2A22"/>
    <w:rsid w:val="002B4DA3"/>
    <w:rsid w:val="002C16DE"/>
    <w:rsid w:val="002C174E"/>
    <w:rsid w:val="002C2BB0"/>
    <w:rsid w:val="002C3268"/>
    <w:rsid w:val="002D15E3"/>
    <w:rsid w:val="002D1609"/>
    <w:rsid w:val="002D19AC"/>
    <w:rsid w:val="002D2E81"/>
    <w:rsid w:val="002D4C8B"/>
    <w:rsid w:val="002D5C1B"/>
    <w:rsid w:val="002D65A2"/>
    <w:rsid w:val="002E0302"/>
    <w:rsid w:val="002E13A0"/>
    <w:rsid w:val="002E2087"/>
    <w:rsid w:val="002E21A2"/>
    <w:rsid w:val="002E3CC2"/>
    <w:rsid w:val="002E6CCD"/>
    <w:rsid w:val="002E7686"/>
    <w:rsid w:val="002F0C23"/>
    <w:rsid w:val="002F1C2C"/>
    <w:rsid w:val="002F2F94"/>
    <w:rsid w:val="002F33E1"/>
    <w:rsid w:val="002F3ACE"/>
    <w:rsid w:val="002F434C"/>
    <w:rsid w:val="002F7E33"/>
    <w:rsid w:val="00300543"/>
    <w:rsid w:val="00305B69"/>
    <w:rsid w:val="00311081"/>
    <w:rsid w:val="00311598"/>
    <w:rsid w:val="003129C3"/>
    <w:rsid w:val="0031363B"/>
    <w:rsid w:val="0031430E"/>
    <w:rsid w:val="003164B8"/>
    <w:rsid w:val="0031668A"/>
    <w:rsid w:val="00316ED0"/>
    <w:rsid w:val="00317714"/>
    <w:rsid w:val="00320228"/>
    <w:rsid w:val="00320FE3"/>
    <w:rsid w:val="003229EC"/>
    <w:rsid w:val="00323F3F"/>
    <w:rsid w:val="003263C3"/>
    <w:rsid w:val="003267DC"/>
    <w:rsid w:val="00326AEA"/>
    <w:rsid w:val="003310C2"/>
    <w:rsid w:val="0033143A"/>
    <w:rsid w:val="00333C72"/>
    <w:rsid w:val="00340178"/>
    <w:rsid w:val="00340EAB"/>
    <w:rsid w:val="00342BA2"/>
    <w:rsid w:val="00343134"/>
    <w:rsid w:val="00344006"/>
    <w:rsid w:val="0034422C"/>
    <w:rsid w:val="003450E6"/>
    <w:rsid w:val="00345601"/>
    <w:rsid w:val="003471A1"/>
    <w:rsid w:val="00354C4C"/>
    <w:rsid w:val="0035529F"/>
    <w:rsid w:val="0035598F"/>
    <w:rsid w:val="003602BB"/>
    <w:rsid w:val="00360301"/>
    <w:rsid w:val="0036138B"/>
    <w:rsid w:val="0036311B"/>
    <w:rsid w:val="00364479"/>
    <w:rsid w:val="00366E1E"/>
    <w:rsid w:val="00367818"/>
    <w:rsid w:val="00367904"/>
    <w:rsid w:val="00370D48"/>
    <w:rsid w:val="00370F5B"/>
    <w:rsid w:val="003728DB"/>
    <w:rsid w:val="00372F48"/>
    <w:rsid w:val="00374567"/>
    <w:rsid w:val="003763FA"/>
    <w:rsid w:val="00380651"/>
    <w:rsid w:val="003852DB"/>
    <w:rsid w:val="003858C6"/>
    <w:rsid w:val="0039224E"/>
    <w:rsid w:val="003927CE"/>
    <w:rsid w:val="00392927"/>
    <w:rsid w:val="00393298"/>
    <w:rsid w:val="00394366"/>
    <w:rsid w:val="0039511B"/>
    <w:rsid w:val="00397992"/>
    <w:rsid w:val="003A07DF"/>
    <w:rsid w:val="003A323D"/>
    <w:rsid w:val="003A6258"/>
    <w:rsid w:val="003A6C48"/>
    <w:rsid w:val="003A79AA"/>
    <w:rsid w:val="003A7A2D"/>
    <w:rsid w:val="003B207B"/>
    <w:rsid w:val="003B250A"/>
    <w:rsid w:val="003B4E27"/>
    <w:rsid w:val="003B63A9"/>
    <w:rsid w:val="003C1B90"/>
    <w:rsid w:val="003C2233"/>
    <w:rsid w:val="003C2278"/>
    <w:rsid w:val="003C255F"/>
    <w:rsid w:val="003C31BD"/>
    <w:rsid w:val="003C3DD8"/>
    <w:rsid w:val="003C5022"/>
    <w:rsid w:val="003D0175"/>
    <w:rsid w:val="003D0708"/>
    <w:rsid w:val="003D2779"/>
    <w:rsid w:val="003D361E"/>
    <w:rsid w:val="003D373A"/>
    <w:rsid w:val="003D3E49"/>
    <w:rsid w:val="003D3E84"/>
    <w:rsid w:val="003D551D"/>
    <w:rsid w:val="003D651D"/>
    <w:rsid w:val="003D7639"/>
    <w:rsid w:val="003E033C"/>
    <w:rsid w:val="003E2B1B"/>
    <w:rsid w:val="003E7385"/>
    <w:rsid w:val="003E7962"/>
    <w:rsid w:val="003F180C"/>
    <w:rsid w:val="003F40EF"/>
    <w:rsid w:val="003F4D7B"/>
    <w:rsid w:val="003F5339"/>
    <w:rsid w:val="003F5A40"/>
    <w:rsid w:val="003F5EED"/>
    <w:rsid w:val="003F63D9"/>
    <w:rsid w:val="003F7D7A"/>
    <w:rsid w:val="00401F05"/>
    <w:rsid w:val="004024CC"/>
    <w:rsid w:val="00402739"/>
    <w:rsid w:val="00405E2E"/>
    <w:rsid w:val="00406C99"/>
    <w:rsid w:val="00407598"/>
    <w:rsid w:val="00407FA4"/>
    <w:rsid w:val="004109F4"/>
    <w:rsid w:val="00410D99"/>
    <w:rsid w:val="00411835"/>
    <w:rsid w:val="00412208"/>
    <w:rsid w:val="00413A84"/>
    <w:rsid w:val="0041552D"/>
    <w:rsid w:val="00415B04"/>
    <w:rsid w:val="004208F4"/>
    <w:rsid w:val="00420B8B"/>
    <w:rsid w:val="004212A1"/>
    <w:rsid w:val="00422B17"/>
    <w:rsid w:val="00424555"/>
    <w:rsid w:val="00424CCE"/>
    <w:rsid w:val="00425301"/>
    <w:rsid w:val="0042734F"/>
    <w:rsid w:val="004305E9"/>
    <w:rsid w:val="00430902"/>
    <w:rsid w:val="00431ACE"/>
    <w:rsid w:val="00432289"/>
    <w:rsid w:val="00433A28"/>
    <w:rsid w:val="00433ABA"/>
    <w:rsid w:val="004341FE"/>
    <w:rsid w:val="00434A21"/>
    <w:rsid w:val="004356CB"/>
    <w:rsid w:val="004401A4"/>
    <w:rsid w:val="00441DA1"/>
    <w:rsid w:val="00442EF1"/>
    <w:rsid w:val="004444A2"/>
    <w:rsid w:val="00444BCD"/>
    <w:rsid w:val="00445799"/>
    <w:rsid w:val="0044635F"/>
    <w:rsid w:val="00446848"/>
    <w:rsid w:val="004502EE"/>
    <w:rsid w:val="004510D3"/>
    <w:rsid w:val="00452C7E"/>
    <w:rsid w:val="00457ADB"/>
    <w:rsid w:val="004602DB"/>
    <w:rsid w:val="00461618"/>
    <w:rsid w:val="00461A52"/>
    <w:rsid w:val="00461ED0"/>
    <w:rsid w:val="00462AEF"/>
    <w:rsid w:val="00463826"/>
    <w:rsid w:val="00464B43"/>
    <w:rsid w:val="0047077F"/>
    <w:rsid w:val="00471694"/>
    <w:rsid w:val="00472086"/>
    <w:rsid w:val="004744BD"/>
    <w:rsid w:val="00475768"/>
    <w:rsid w:val="00475D91"/>
    <w:rsid w:val="004765F4"/>
    <w:rsid w:val="00482702"/>
    <w:rsid w:val="00484116"/>
    <w:rsid w:val="004843D0"/>
    <w:rsid w:val="00490A34"/>
    <w:rsid w:val="00492053"/>
    <w:rsid w:val="00495387"/>
    <w:rsid w:val="004A1FED"/>
    <w:rsid w:val="004A3001"/>
    <w:rsid w:val="004A3B98"/>
    <w:rsid w:val="004A4F2B"/>
    <w:rsid w:val="004B16EF"/>
    <w:rsid w:val="004B1F82"/>
    <w:rsid w:val="004B3E7B"/>
    <w:rsid w:val="004B4C59"/>
    <w:rsid w:val="004B5460"/>
    <w:rsid w:val="004B6B53"/>
    <w:rsid w:val="004C1671"/>
    <w:rsid w:val="004C7993"/>
    <w:rsid w:val="004D1BB3"/>
    <w:rsid w:val="004D3299"/>
    <w:rsid w:val="004D477D"/>
    <w:rsid w:val="004D47CD"/>
    <w:rsid w:val="004D5DCD"/>
    <w:rsid w:val="004D6D26"/>
    <w:rsid w:val="004D74AC"/>
    <w:rsid w:val="004E0E1E"/>
    <w:rsid w:val="004E1CD3"/>
    <w:rsid w:val="004F110D"/>
    <w:rsid w:val="004F23D1"/>
    <w:rsid w:val="004F251C"/>
    <w:rsid w:val="004F443A"/>
    <w:rsid w:val="004F492A"/>
    <w:rsid w:val="004F4AAD"/>
    <w:rsid w:val="004F668A"/>
    <w:rsid w:val="00502549"/>
    <w:rsid w:val="005043B8"/>
    <w:rsid w:val="005045FA"/>
    <w:rsid w:val="00504B2A"/>
    <w:rsid w:val="00505B08"/>
    <w:rsid w:val="0050770C"/>
    <w:rsid w:val="00512CF6"/>
    <w:rsid w:val="0051375B"/>
    <w:rsid w:val="00514150"/>
    <w:rsid w:val="00514D80"/>
    <w:rsid w:val="005170DA"/>
    <w:rsid w:val="00520A7D"/>
    <w:rsid w:val="0052399E"/>
    <w:rsid w:val="00523C5A"/>
    <w:rsid w:val="005240FD"/>
    <w:rsid w:val="005307F7"/>
    <w:rsid w:val="005321E5"/>
    <w:rsid w:val="00532322"/>
    <w:rsid w:val="00532712"/>
    <w:rsid w:val="00532C6C"/>
    <w:rsid w:val="00533FFF"/>
    <w:rsid w:val="00536740"/>
    <w:rsid w:val="00537557"/>
    <w:rsid w:val="005376EE"/>
    <w:rsid w:val="00537DC5"/>
    <w:rsid w:val="0054014F"/>
    <w:rsid w:val="00543E78"/>
    <w:rsid w:val="005445B1"/>
    <w:rsid w:val="005468BC"/>
    <w:rsid w:val="00546CF5"/>
    <w:rsid w:val="00547F3B"/>
    <w:rsid w:val="005504F6"/>
    <w:rsid w:val="005515DF"/>
    <w:rsid w:val="00554642"/>
    <w:rsid w:val="00554DB8"/>
    <w:rsid w:val="005553E5"/>
    <w:rsid w:val="005600D1"/>
    <w:rsid w:val="0056301A"/>
    <w:rsid w:val="00564D48"/>
    <w:rsid w:val="0056506E"/>
    <w:rsid w:val="005679AB"/>
    <w:rsid w:val="00574FE1"/>
    <w:rsid w:val="0057572F"/>
    <w:rsid w:val="00576313"/>
    <w:rsid w:val="00576374"/>
    <w:rsid w:val="00576991"/>
    <w:rsid w:val="005772BE"/>
    <w:rsid w:val="005821B8"/>
    <w:rsid w:val="005828D3"/>
    <w:rsid w:val="005829CF"/>
    <w:rsid w:val="0058544D"/>
    <w:rsid w:val="00586267"/>
    <w:rsid w:val="00586E9E"/>
    <w:rsid w:val="00587157"/>
    <w:rsid w:val="005873FA"/>
    <w:rsid w:val="00587741"/>
    <w:rsid w:val="005877CA"/>
    <w:rsid w:val="005906A2"/>
    <w:rsid w:val="0059151F"/>
    <w:rsid w:val="00596CA4"/>
    <w:rsid w:val="005A0E7F"/>
    <w:rsid w:val="005A4D72"/>
    <w:rsid w:val="005B065A"/>
    <w:rsid w:val="005B142B"/>
    <w:rsid w:val="005B28E5"/>
    <w:rsid w:val="005B311D"/>
    <w:rsid w:val="005B56E3"/>
    <w:rsid w:val="005B59E5"/>
    <w:rsid w:val="005C00D6"/>
    <w:rsid w:val="005C19C9"/>
    <w:rsid w:val="005C3369"/>
    <w:rsid w:val="005C4BBD"/>
    <w:rsid w:val="005C5EF1"/>
    <w:rsid w:val="005C6003"/>
    <w:rsid w:val="005D0FE0"/>
    <w:rsid w:val="005D24CF"/>
    <w:rsid w:val="005D5DA1"/>
    <w:rsid w:val="005D6104"/>
    <w:rsid w:val="005E13C7"/>
    <w:rsid w:val="005E1865"/>
    <w:rsid w:val="005E2879"/>
    <w:rsid w:val="005E2E30"/>
    <w:rsid w:val="005E4AAB"/>
    <w:rsid w:val="005E4EB2"/>
    <w:rsid w:val="005E6C38"/>
    <w:rsid w:val="005F365E"/>
    <w:rsid w:val="005F3B29"/>
    <w:rsid w:val="005F3C4A"/>
    <w:rsid w:val="005F4B48"/>
    <w:rsid w:val="005F61D1"/>
    <w:rsid w:val="006005A6"/>
    <w:rsid w:val="0060147C"/>
    <w:rsid w:val="00602A71"/>
    <w:rsid w:val="006046BF"/>
    <w:rsid w:val="0060753B"/>
    <w:rsid w:val="00607979"/>
    <w:rsid w:val="006109C1"/>
    <w:rsid w:val="00610F4D"/>
    <w:rsid w:val="00611596"/>
    <w:rsid w:val="00611C91"/>
    <w:rsid w:val="00611FC6"/>
    <w:rsid w:val="006122C9"/>
    <w:rsid w:val="00612400"/>
    <w:rsid w:val="00614521"/>
    <w:rsid w:val="00615EAE"/>
    <w:rsid w:val="006160EF"/>
    <w:rsid w:val="00627052"/>
    <w:rsid w:val="00632267"/>
    <w:rsid w:val="006323DF"/>
    <w:rsid w:val="00632A1F"/>
    <w:rsid w:val="00633E8D"/>
    <w:rsid w:val="00633F92"/>
    <w:rsid w:val="006360CF"/>
    <w:rsid w:val="00636B51"/>
    <w:rsid w:val="00637E36"/>
    <w:rsid w:val="00643D0F"/>
    <w:rsid w:val="00644EBD"/>
    <w:rsid w:val="00646CB7"/>
    <w:rsid w:val="006504FA"/>
    <w:rsid w:val="00650D8B"/>
    <w:rsid w:val="00651624"/>
    <w:rsid w:val="00654BB1"/>
    <w:rsid w:val="006556FE"/>
    <w:rsid w:val="00655A96"/>
    <w:rsid w:val="00656D1F"/>
    <w:rsid w:val="00656E5A"/>
    <w:rsid w:val="00657242"/>
    <w:rsid w:val="00657A60"/>
    <w:rsid w:val="00661E7A"/>
    <w:rsid w:val="006672E8"/>
    <w:rsid w:val="00667F81"/>
    <w:rsid w:val="00670C9B"/>
    <w:rsid w:val="006722F5"/>
    <w:rsid w:val="00674104"/>
    <w:rsid w:val="00676AFE"/>
    <w:rsid w:val="0068068C"/>
    <w:rsid w:val="0068459E"/>
    <w:rsid w:val="0068611A"/>
    <w:rsid w:val="0068624A"/>
    <w:rsid w:val="00687A41"/>
    <w:rsid w:val="006900EA"/>
    <w:rsid w:val="006920AE"/>
    <w:rsid w:val="006929CC"/>
    <w:rsid w:val="00693B0E"/>
    <w:rsid w:val="00697D9F"/>
    <w:rsid w:val="006A1296"/>
    <w:rsid w:val="006A14F7"/>
    <w:rsid w:val="006A19E0"/>
    <w:rsid w:val="006A71CD"/>
    <w:rsid w:val="006B02B3"/>
    <w:rsid w:val="006B1ACF"/>
    <w:rsid w:val="006B21D7"/>
    <w:rsid w:val="006B28E3"/>
    <w:rsid w:val="006B4669"/>
    <w:rsid w:val="006B5547"/>
    <w:rsid w:val="006B59E5"/>
    <w:rsid w:val="006B6BF7"/>
    <w:rsid w:val="006B6F4E"/>
    <w:rsid w:val="006C029A"/>
    <w:rsid w:val="006C10B4"/>
    <w:rsid w:val="006C1402"/>
    <w:rsid w:val="006C1794"/>
    <w:rsid w:val="006C3253"/>
    <w:rsid w:val="006D02A2"/>
    <w:rsid w:val="006D043A"/>
    <w:rsid w:val="006D14F8"/>
    <w:rsid w:val="006D1B14"/>
    <w:rsid w:val="006E0006"/>
    <w:rsid w:val="006E28D9"/>
    <w:rsid w:val="006E34C1"/>
    <w:rsid w:val="006E531B"/>
    <w:rsid w:val="006E5BC2"/>
    <w:rsid w:val="006F2C7A"/>
    <w:rsid w:val="006F3DD7"/>
    <w:rsid w:val="006F43A3"/>
    <w:rsid w:val="006F625B"/>
    <w:rsid w:val="006F79FE"/>
    <w:rsid w:val="007025D0"/>
    <w:rsid w:val="007026AD"/>
    <w:rsid w:val="00702FBB"/>
    <w:rsid w:val="00703038"/>
    <w:rsid w:val="0070331A"/>
    <w:rsid w:val="00703CEB"/>
    <w:rsid w:val="00703E6F"/>
    <w:rsid w:val="007065A5"/>
    <w:rsid w:val="00706707"/>
    <w:rsid w:val="00706767"/>
    <w:rsid w:val="00710332"/>
    <w:rsid w:val="00710722"/>
    <w:rsid w:val="007111DE"/>
    <w:rsid w:val="00711568"/>
    <w:rsid w:val="00712671"/>
    <w:rsid w:val="007151AC"/>
    <w:rsid w:val="00716BB8"/>
    <w:rsid w:val="00723BB9"/>
    <w:rsid w:val="00726A25"/>
    <w:rsid w:val="00727C84"/>
    <w:rsid w:val="007313EB"/>
    <w:rsid w:val="00731C2D"/>
    <w:rsid w:val="007370E8"/>
    <w:rsid w:val="00737ED9"/>
    <w:rsid w:val="00740E8A"/>
    <w:rsid w:val="00741905"/>
    <w:rsid w:val="00741BB8"/>
    <w:rsid w:val="007425C3"/>
    <w:rsid w:val="00744D33"/>
    <w:rsid w:val="007458AF"/>
    <w:rsid w:val="007464D9"/>
    <w:rsid w:val="00750503"/>
    <w:rsid w:val="00750DD1"/>
    <w:rsid w:val="00751670"/>
    <w:rsid w:val="00751C60"/>
    <w:rsid w:val="007626CB"/>
    <w:rsid w:val="00766079"/>
    <w:rsid w:val="0076649D"/>
    <w:rsid w:val="00766DFA"/>
    <w:rsid w:val="007676DC"/>
    <w:rsid w:val="0077394D"/>
    <w:rsid w:val="00775726"/>
    <w:rsid w:val="00776217"/>
    <w:rsid w:val="00776848"/>
    <w:rsid w:val="00777C26"/>
    <w:rsid w:val="00780541"/>
    <w:rsid w:val="00780B42"/>
    <w:rsid w:val="00780F1D"/>
    <w:rsid w:val="00781E26"/>
    <w:rsid w:val="00784A78"/>
    <w:rsid w:val="00784FAA"/>
    <w:rsid w:val="0078523F"/>
    <w:rsid w:val="007861CB"/>
    <w:rsid w:val="0078707A"/>
    <w:rsid w:val="00787F58"/>
    <w:rsid w:val="00795A06"/>
    <w:rsid w:val="00796F6F"/>
    <w:rsid w:val="007A0799"/>
    <w:rsid w:val="007A3B30"/>
    <w:rsid w:val="007A3CCB"/>
    <w:rsid w:val="007A4DDE"/>
    <w:rsid w:val="007A519E"/>
    <w:rsid w:val="007A7C70"/>
    <w:rsid w:val="007B02BA"/>
    <w:rsid w:val="007B156E"/>
    <w:rsid w:val="007B2FD9"/>
    <w:rsid w:val="007B3821"/>
    <w:rsid w:val="007B500C"/>
    <w:rsid w:val="007B7807"/>
    <w:rsid w:val="007C10F4"/>
    <w:rsid w:val="007C30AA"/>
    <w:rsid w:val="007C377B"/>
    <w:rsid w:val="007C3CDC"/>
    <w:rsid w:val="007C47E4"/>
    <w:rsid w:val="007C4D7F"/>
    <w:rsid w:val="007C6D1F"/>
    <w:rsid w:val="007C74D7"/>
    <w:rsid w:val="007D1261"/>
    <w:rsid w:val="007D294D"/>
    <w:rsid w:val="007D2B6A"/>
    <w:rsid w:val="007D7F20"/>
    <w:rsid w:val="007E0653"/>
    <w:rsid w:val="007E2511"/>
    <w:rsid w:val="007E262D"/>
    <w:rsid w:val="007E2E4B"/>
    <w:rsid w:val="007E2F0D"/>
    <w:rsid w:val="007E351B"/>
    <w:rsid w:val="007E46E0"/>
    <w:rsid w:val="007E528C"/>
    <w:rsid w:val="007E57AB"/>
    <w:rsid w:val="007E5CD9"/>
    <w:rsid w:val="007E7B78"/>
    <w:rsid w:val="007E7E11"/>
    <w:rsid w:val="007F073B"/>
    <w:rsid w:val="007F0FBE"/>
    <w:rsid w:val="007F19E6"/>
    <w:rsid w:val="007F2EDB"/>
    <w:rsid w:val="007F4046"/>
    <w:rsid w:val="007F42CF"/>
    <w:rsid w:val="007F7A32"/>
    <w:rsid w:val="0080052E"/>
    <w:rsid w:val="00800AE1"/>
    <w:rsid w:val="00801301"/>
    <w:rsid w:val="00801428"/>
    <w:rsid w:val="00801F20"/>
    <w:rsid w:val="008028EC"/>
    <w:rsid w:val="00802CFA"/>
    <w:rsid w:val="00802D28"/>
    <w:rsid w:val="00802E75"/>
    <w:rsid w:val="008100C0"/>
    <w:rsid w:val="008104A0"/>
    <w:rsid w:val="008114A8"/>
    <w:rsid w:val="00811575"/>
    <w:rsid w:val="008115F0"/>
    <w:rsid w:val="00811F0D"/>
    <w:rsid w:val="00812AE8"/>
    <w:rsid w:val="00814E8C"/>
    <w:rsid w:val="0081636D"/>
    <w:rsid w:val="008206B6"/>
    <w:rsid w:val="008208FE"/>
    <w:rsid w:val="00822BDB"/>
    <w:rsid w:val="00825A46"/>
    <w:rsid w:val="008306FB"/>
    <w:rsid w:val="00831A5F"/>
    <w:rsid w:val="008321EF"/>
    <w:rsid w:val="00833F89"/>
    <w:rsid w:val="00840CC5"/>
    <w:rsid w:val="008452CB"/>
    <w:rsid w:val="00845AAC"/>
    <w:rsid w:val="00845B7A"/>
    <w:rsid w:val="00845C9B"/>
    <w:rsid w:val="00847CCA"/>
    <w:rsid w:val="0085068D"/>
    <w:rsid w:val="0085478C"/>
    <w:rsid w:val="00854A85"/>
    <w:rsid w:val="008554F1"/>
    <w:rsid w:val="008573AD"/>
    <w:rsid w:val="00861FA3"/>
    <w:rsid w:val="0086342D"/>
    <w:rsid w:val="00863996"/>
    <w:rsid w:val="00863AFB"/>
    <w:rsid w:val="0086466A"/>
    <w:rsid w:val="008655A8"/>
    <w:rsid w:val="00870E12"/>
    <w:rsid w:val="00872787"/>
    <w:rsid w:val="00873ADC"/>
    <w:rsid w:val="0087400E"/>
    <w:rsid w:val="008749F1"/>
    <w:rsid w:val="00875523"/>
    <w:rsid w:val="008773D4"/>
    <w:rsid w:val="00877BD4"/>
    <w:rsid w:val="00880C76"/>
    <w:rsid w:val="008810FE"/>
    <w:rsid w:val="00881B85"/>
    <w:rsid w:val="00885442"/>
    <w:rsid w:val="0088563B"/>
    <w:rsid w:val="00885961"/>
    <w:rsid w:val="00886F8E"/>
    <w:rsid w:val="008877A1"/>
    <w:rsid w:val="008877BD"/>
    <w:rsid w:val="00887D91"/>
    <w:rsid w:val="008906B6"/>
    <w:rsid w:val="00890C5E"/>
    <w:rsid w:val="00891120"/>
    <w:rsid w:val="00891BD3"/>
    <w:rsid w:val="00893EFB"/>
    <w:rsid w:val="008942AE"/>
    <w:rsid w:val="008946FB"/>
    <w:rsid w:val="00895E9E"/>
    <w:rsid w:val="0089665E"/>
    <w:rsid w:val="008A09D8"/>
    <w:rsid w:val="008A0ADA"/>
    <w:rsid w:val="008A1811"/>
    <w:rsid w:val="008A32DE"/>
    <w:rsid w:val="008A43C3"/>
    <w:rsid w:val="008A4DB0"/>
    <w:rsid w:val="008A75DB"/>
    <w:rsid w:val="008A7B85"/>
    <w:rsid w:val="008B1044"/>
    <w:rsid w:val="008B247F"/>
    <w:rsid w:val="008B2703"/>
    <w:rsid w:val="008B3B08"/>
    <w:rsid w:val="008B3EC5"/>
    <w:rsid w:val="008B43A9"/>
    <w:rsid w:val="008B5CE1"/>
    <w:rsid w:val="008C0921"/>
    <w:rsid w:val="008C4324"/>
    <w:rsid w:val="008D0DFF"/>
    <w:rsid w:val="008D15D4"/>
    <w:rsid w:val="008D3D5E"/>
    <w:rsid w:val="008D404A"/>
    <w:rsid w:val="008D5DF5"/>
    <w:rsid w:val="008D6629"/>
    <w:rsid w:val="008D692B"/>
    <w:rsid w:val="008E2595"/>
    <w:rsid w:val="008E2991"/>
    <w:rsid w:val="008E2BCB"/>
    <w:rsid w:val="008E2FB1"/>
    <w:rsid w:val="008E30E9"/>
    <w:rsid w:val="008E38A7"/>
    <w:rsid w:val="008E6144"/>
    <w:rsid w:val="008E7685"/>
    <w:rsid w:val="008E7DAB"/>
    <w:rsid w:val="008F38B4"/>
    <w:rsid w:val="008F4617"/>
    <w:rsid w:val="008F4814"/>
    <w:rsid w:val="008F48C8"/>
    <w:rsid w:val="00901129"/>
    <w:rsid w:val="0090357C"/>
    <w:rsid w:val="00905A94"/>
    <w:rsid w:val="0091000C"/>
    <w:rsid w:val="00911789"/>
    <w:rsid w:val="00913435"/>
    <w:rsid w:val="009144D7"/>
    <w:rsid w:val="00914A18"/>
    <w:rsid w:val="00915448"/>
    <w:rsid w:val="00915A7B"/>
    <w:rsid w:val="009171BA"/>
    <w:rsid w:val="009221C7"/>
    <w:rsid w:val="009242F6"/>
    <w:rsid w:val="00925910"/>
    <w:rsid w:val="009260C6"/>
    <w:rsid w:val="0092704D"/>
    <w:rsid w:val="00932699"/>
    <w:rsid w:val="0093561B"/>
    <w:rsid w:val="00940FA4"/>
    <w:rsid w:val="009410C1"/>
    <w:rsid w:val="00941245"/>
    <w:rsid w:val="0094282D"/>
    <w:rsid w:val="00942913"/>
    <w:rsid w:val="00942FE9"/>
    <w:rsid w:val="00944E24"/>
    <w:rsid w:val="00944EF3"/>
    <w:rsid w:val="009457FC"/>
    <w:rsid w:val="00946EE7"/>
    <w:rsid w:val="00952C28"/>
    <w:rsid w:val="00953FFC"/>
    <w:rsid w:val="00954EBC"/>
    <w:rsid w:val="009551CD"/>
    <w:rsid w:val="00956734"/>
    <w:rsid w:val="00956AEF"/>
    <w:rsid w:val="0096020E"/>
    <w:rsid w:val="00960D77"/>
    <w:rsid w:val="00963810"/>
    <w:rsid w:val="00965BEC"/>
    <w:rsid w:val="009669EF"/>
    <w:rsid w:val="00971F18"/>
    <w:rsid w:val="00975089"/>
    <w:rsid w:val="00977367"/>
    <w:rsid w:val="0098386A"/>
    <w:rsid w:val="00984673"/>
    <w:rsid w:val="00984E2A"/>
    <w:rsid w:val="00985CFD"/>
    <w:rsid w:val="00990FFA"/>
    <w:rsid w:val="00991267"/>
    <w:rsid w:val="00991AEB"/>
    <w:rsid w:val="0099244B"/>
    <w:rsid w:val="00992EB0"/>
    <w:rsid w:val="0099306D"/>
    <w:rsid w:val="00994817"/>
    <w:rsid w:val="00996A40"/>
    <w:rsid w:val="00996D2E"/>
    <w:rsid w:val="00996FE0"/>
    <w:rsid w:val="009A0ECA"/>
    <w:rsid w:val="009A0F07"/>
    <w:rsid w:val="009A1A11"/>
    <w:rsid w:val="009A6715"/>
    <w:rsid w:val="009A6A9F"/>
    <w:rsid w:val="009B17B5"/>
    <w:rsid w:val="009B18C5"/>
    <w:rsid w:val="009B1A5D"/>
    <w:rsid w:val="009B1BF5"/>
    <w:rsid w:val="009B2AAC"/>
    <w:rsid w:val="009B302F"/>
    <w:rsid w:val="009B412C"/>
    <w:rsid w:val="009B5C02"/>
    <w:rsid w:val="009B604B"/>
    <w:rsid w:val="009B6128"/>
    <w:rsid w:val="009B64A3"/>
    <w:rsid w:val="009B7898"/>
    <w:rsid w:val="009C0BE8"/>
    <w:rsid w:val="009C43D9"/>
    <w:rsid w:val="009C59BA"/>
    <w:rsid w:val="009C5FBA"/>
    <w:rsid w:val="009C7E3F"/>
    <w:rsid w:val="009D041B"/>
    <w:rsid w:val="009D2F07"/>
    <w:rsid w:val="009D3E2C"/>
    <w:rsid w:val="009D4A06"/>
    <w:rsid w:val="009D5E60"/>
    <w:rsid w:val="009D6B0C"/>
    <w:rsid w:val="009D713E"/>
    <w:rsid w:val="009E040C"/>
    <w:rsid w:val="009E3270"/>
    <w:rsid w:val="009E3652"/>
    <w:rsid w:val="009F0E8F"/>
    <w:rsid w:val="009F179E"/>
    <w:rsid w:val="009F2560"/>
    <w:rsid w:val="009F57EE"/>
    <w:rsid w:val="00A00433"/>
    <w:rsid w:val="00A0079C"/>
    <w:rsid w:val="00A01A4B"/>
    <w:rsid w:val="00A035F6"/>
    <w:rsid w:val="00A041B2"/>
    <w:rsid w:val="00A06F75"/>
    <w:rsid w:val="00A14736"/>
    <w:rsid w:val="00A14B1E"/>
    <w:rsid w:val="00A14C79"/>
    <w:rsid w:val="00A151AF"/>
    <w:rsid w:val="00A174C2"/>
    <w:rsid w:val="00A2041F"/>
    <w:rsid w:val="00A2345B"/>
    <w:rsid w:val="00A23A97"/>
    <w:rsid w:val="00A24C3E"/>
    <w:rsid w:val="00A25322"/>
    <w:rsid w:val="00A27B95"/>
    <w:rsid w:val="00A33F70"/>
    <w:rsid w:val="00A35BB9"/>
    <w:rsid w:val="00A45EF0"/>
    <w:rsid w:val="00A46699"/>
    <w:rsid w:val="00A46A1C"/>
    <w:rsid w:val="00A47977"/>
    <w:rsid w:val="00A47B87"/>
    <w:rsid w:val="00A50CE2"/>
    <w:rsid w:val="00A5232E"/>
    <w:rsid w:val="00A53788"/>
    <w:rsid w:val="00A564C7"/>
    <w:rsid w:val="00A5660E"/>
    <w:rsid w:val="00A567D7"/>
    <w:rsid w:val="00A573B8"/>
    <w:rsid w:val="00A64031"/>
    <w:rsid w:val="00A65147"/>
    <w:rsid w:val="00A70503"/>
    <w:rsid w:val="00A71A8B"/>
    <w:rsid w:val="00A73CE0"/>
    <w:rsid w:val="00A73E2E"/>
    <w:rsid w:val="00A74C6C"/>
    <w:rsid w:val="00A7546E"/>
    <w:rsid w:val="00A75C2E"/>
    <w:rsid w:val="00A77238"/>
    <w:rsid w:val="00A77DC2"/>
    <w:rsid w:val="00A8111D"/>
    <w:rsid w:val="00A81A4A"/>
    <w:rsid w:val="00A87056"/>
    <w:rsid w:val="00A9007A"/>
    <w:rsid w:val="00A90636"/>
    <w:rsid w:val="00A93256"/>
    <w:rsid w:val="00A93F69"/>
    <w:rsid w:val="00A94CFD"/>
    <w:rsid w:val="00AA2A24"/>
    <w:rsid w:val="00AA363F"/>
    <w:rsid w:val="00AA4700"/>
    <w:rsid w:val="00AA555F"/>
    <w:rsid w:val="00AB26C1"/>
    <w:rsid w:val="00AB52FE"/>
    <w:rsid w:val="00AB65F7"/>
    <w:rsid w:val="00AB6EFD"/>
    <w:rsid w:val="00AC39C0"/>
    <w:rsid w:val="00AC4022"/>
    <w:rsid w:val="00AC4710"/>
    <w:rsid w:val="00AC478C"/>
    <w:rsid w:val="00AD0180"/>
    <w:rsid w:val="00AD545B"/>
    <w:rsid w:val="00AD58BA"/>
    <w:rsid w:val="00AE1729"/>
    <w:rsid w:val="00AE3949"/>
    <w:rsid w:val="00AE490E"/>
    <w:rsid w:val="00AE6585"/>
    <w:rsid w:val="00AF0D2A"/>
    <w:rsid w:val="00AF2487"/>
    <w:rsid w:val="00AF29DA"/>
    <w:rsid w:val="00AF2E2C"/>
    <w:rsid w:val="00AF2F76"/>
    <w:rsid w:val="00AF330E"/>
    <w:rsid w:val="00AF381F"/>
    <w:rsid w:val="00AF5F0A"/>
    <w:rsid w:val="00AF60C0"/>
    <w:rsid w:val="00AF6982"/>
    <w:rsid w:val="00AF77A7"/>
    <w:rsid w:val="00B0117F"/>
    <w:rsid w:val="00B016A4"/>
    <w:rsid w:val="00B01875"/>
    <w:rsid w:val="00B0623C"/>
    <w:rsid w:val="00B111A5"/>
    <w:rsid w:val="00B11F51"/>
    <w:rsid w:val="00B11FB5"/>
    <w:rsid w:val="00B13ABC"/>
    <w:rsid w:val="00B160AE"/>
    <w:rsid w:val="00B2402E"/>
    <w:rsid w:val="00B30B7D"/>
    <w:rsid w:val="00B3218E"/>
    <w:rsid w:val="00B32891"/>
    <w:rsid w:val="00B33D6A"/>
    <w:rsid w:val="00B34A41"/>
    <w:rsid w:val="00B35426"/>
    <w:rsid w:val="00B372CE"/>
    <w:rsid w:val="00B37896"/>
    <w:rsid w:val="00B41820"/>
    <w:rsid w:val="00B41A61"/>
    <w:rsid w:val="00B41D23"/>
    <w:rsid w:val="00B44948"/>
    <w:rsid w:val="00B44FA6"/>
    <w:rsid w:val="00B464FB"/>
    <w:rsid w:val="00B4660C"/>
    <w:rsid w:val="00B4751A"/>
    <w:rsid w:val="00B5076A"/>
    <w:rsid w:val="00B509D1"/>
    <w:rsid w:val="00B50C28"/>
    <w:rsid w:val="00B52E68"/>
    <w:rsid w:val="00B53796"/>
    <w:rsid w:val="00B53D81"/>
    <w:rsid w:val="00B56DF2"/>
    <w:rsid w:val="00B60E0E"/>
    <w:rsid w:val="00B613DC"/>
    <w:rsid w:val="00B620C7"/>
    <w:rsid w:val="00B62CAC"/>
    <w:rsid w:val="00B62E13"/>
    <w:rsid w:val="00B631B0"/>
    <w:rsid w:val="00B63E32"/>
    <w:rsid w:val="00B64C0C"/>
    <w:rsid w:val="00B678D1"/>
    <w:rsid w:val="00B67A66"/>
    <w:rsid w:val="00B67B23"/>
    <w:rsid w:val="00B71263"/>
    <w:rsid w:val="00B72627"/>
    <w:rsid w:val="00B7443E"/>
    <w:rsid w:val="00B74697"/>
    <w:rsid w:val="00B76791"/>
    <w:rsid w:val="00B76A32"/>
    <w:rsid w:val="00B77F0F"/>
    <w:rsid w:val="00B80616"/>
    <w:rsid w:val="00B82CA9"/>
    <w:rsid w:val="00B836BD"/>
    <w:rsid w:val="00B83F23"/>
    <w:rsid w:val="00B846E8"/>
    <w:rsid w:val="00B84C90"/>
    <w:rsid w:val="00B8615A"/>
    <w:rsid w:val="00B87CE7"/>
    <w:rsid w:val="00B9231A"/>
    <w:rsid w:val="00B93520"/>
    <w:rsid w:val="00B93914"/>
    <w:rsid w:val="00B93F33"/>
    <w:rsid w:val="00B95174"/>
    <w:rsid w:val="00B95CBE"/>
    <w:rsid w:val="00B97029"/>
    <w:rsid w:val="00B97218"/>
    <w:rsid w:val="00BA094C"/>
    <w:rsid w:val="00BA0BAC"/>
    <w:rsid w:val="00BA14FD"/>
    <w:rsid w:val="00BA2A8F"/>
    <w:rsid w:val="00BA5B53"/>
    <w:rsid w:val="00BA6538"/>
    <w:rsid w:val="00BB4884"/>
    <w:rsid w:val="00BB4CA5"/>
    <w:rsid w:val="00BB544D"/>
    <w:rsid w:val="00BB582E"/>
    <w:rsid w:val="00BB5F06"/>
    <w:rsid w:val="00BB7539"/>
    <w:rsid w:val="00BB79FA"/>
    <w:rsid w:val="00BC0933"/>
    <w:rsid w:val="00BC0C55"/>
    <w:rsid w:val="00BC0F5D"/>
    <w:rsid w:val="00BC24DC"/>
    <w:rsid w:val="00BC6D79"/>
    <w:rsid w:val="00BD2D4D"/>
    <w:rsid w:val="00BD32F1"/>
    <w:rsid w:val="00BD3559"/>
    <w:rsid w:val="00BD5BB1"/>
    <w:rsid w:val="00BD6564"/>
    <w:rsid w:val="00BE1A04"/>
    <w:rsid w:val="00BE3883"/>
    <w:rsid w:val="00BE453B"/>
    <w:rsid w:val="00BE4909"/>
    <w:rsid w:val="00BE549A"/>
    <w:rsid w:val="00BE7FBB"/>
    <w:rsid w:val="00BF029F"/>
    <w:rsid w:val="00BF0A8A"/>
    <w:rsid w:val="00BF1E9C"/>
    <w:rsid w:val="00BF1F82"/>
    <w:rsid w:val="00BF2FAD"/>
    <w:rsid w:val="00BF498C"/>
    <w:rsid w:val="00BF4C85"/>
    <w:rsid w:val="00BF620D"/>
    <w:rsid w:val="00BF72A4"/>
    <w:rsid w:val="00BF7994"/>
    <w:rsid w:val="00BF7B92"/>
    <w:rsid w:val="00C000B4"/>
    <w:rsid w:val="00C008C8"/>
    <w:rsid w:val="00C01A61"/>
    <w:rsid w:val="00C0268D"/>
    <w:rsid w:val="00C02F71"/>
    <w:rsid w:val="00C065BA"/>
    <w:rsid w:val="00C06E3B"/>
    <w:rsid w:val="00C0702F"/>
    <w:rsid w:val="00C07745"/>
    <w:rsid w:val="00C107AD"/>
    <w:rsid w:val="00C14E5B"/>
    <w:rsid w:val="00C15A9D"/>
    <w:rsid w:val="00C16257"/>
    <w:rsid w:val="00C16CFA"/>
    <w:rsid w:val="00C16D62"/>
    <w:rsid w:val="00C17027"/>
    <w:rsid w:val="00C208D9"/>
    <w:rsid w:val="00C21AD5"/>
    <w:rsid w:val="00C21C7C"/>
    <w:rsid w:val="00C22BB1"/>
    <w:rsid w:val="00C22DB1"/>
    <w:rsid w:val="00C2612B"/>
    <w:rsid w:val="00C300B6"/>
    <w:rsid w:val="00C311B8"/>
    <w:rsid w:val="00C31B1D"/>
    <w:rsid w:val="00C31B5B"/>
    <w:rsid w:val="00C342CD"/>
    <w:rsid w:val="00C36E4E"/>
    <w:rsid w:val="00C37224"/>
    <w:rsid w:val="00C375AB"/>
    <w:rsid w:val="00C40EF5"/>
    <w:rsid w:val="00C410E6"/>
    <w:rsid w:val="00C41D2E"/>
    <w:rsid w:val="00C420AF"/>
    <w:rsid w:val="00C427FB"/>
    <w:rsid w:val="00C42C56"/>
    <w:rsid w:val="00C44D35"/>
    <w:rsid w:val="00C45202"/>
    <w:rsid w:val="00C47216"/>
    <w:rsid w:val="00C5206D"/>
    <w:rsid w:val="00C53A50"/>
    <w:rsid w:val="00C5423F"/>
    <w:rsid w:val="00C5470F"/>
    <w:rsid w:val="00C55073"/>
    <w:rsid w:val="00C5516B"/>
    <w:rsid w:val="00C55305"/>
    <w:rsid w:val="00C56178"/>
    <w:rsid w:val="00C56913"/>
    <w:rsid w:val="00C56A72"/>
    <w:rsid w:val="00C6267B"/>
    <w:rsid w:val="00C6314B"/>
    <w:rsid w:val="00C66CAA"/>
    <w:rsid w:val="00C754B1"/>
    <w:rsid w:val="00C827F4"/>
    <w:rsid w:val="00C845A7"/>
    <w:rsid w:val="00C902AD"/>
    <w:rsid w:val="00C90919"/>
    <w:rsid w:val="00C90E86"/>
    <w:rsid w:val="00C91E4E"/>
    <w:rsid w:val="00C92CA6"/>
    <w:rsid w:val="00C938FD"/>
    <w:rsid w:val="00C954EF"/>
    <w:rsid w:val="00C96C92"/>
    <w:rsid w:val="00C97164"/>
    <w:rsid w:val="00CA029F"/>
    <w:rsid w:val="00CA550E"/>
    <w:rsid w:val="00CB0934"/>
    <w:rsid w:val="00CB1E84"/>
    <w:rsid w:val="00CB313D"/>
    <w:rsid w:val="00CB5873"/>
    <w:rsid w:val="00CC0736"/>
    <w:rsid w:val="00CC0D7D"/>
    <w:rsid w:val="00CC30F8"/>
    <w:rsid w:val="00CC3C82"/>
    <w:rsid w:val="00CC557E"/>
    <w:rsid w:val="00CC7EBD"/>
    <w:rsid w:val="00CD3516"/>
    <w:rsid w:val="00CD3A7E"/>
    <w:rsid w:val="00CD4557"/>
    <w:rsid w:val="00CD4DD9"/>
    <w:rsid w:val="00CD4FCF"/>
    <w:rsid w:val="00CD55BD"/>
    <w:rsid w:val="00CD56B3"/>
    <w:rsid w:val="00CD6908"/>
    <w:rsid w:val="00CD75DD"/>
    <w:rsid w:val="00CD790B"/>
    <w:rsid w:val="00CE07D0"/>
    <w:rsid w:val="00CE1326"/>
    <w:rsid w:val="00CE3A32"/>
    <w:rsid w:val="00CE504E"/>
    <w:rsid w:val="00CE60BD"/>
    <w:rsid w:val="00CE715C"/>
    <w:rsid w:val="00CF088B"/>
    <w:rsid w:val="00CF0EE7"/>
    <w:rsid w:val="00CF23F0"/>
    <w:rsid w:val="00CF241A"/>
    <w:rsid w:val="00CF664A"/>
    <w:rsid w:val="00CF6DA7"/>
    <w:rsid w:val="00CF6F83"/>
    <w:rsid w:val="00D006D5"/>
    <w:rsid w:val="00D023E5"/>
    <w:rsid w:val="00D06D5E"/>
    <w:rsid w:val="00D12784"/>
    <w:rsid w:val="00D12CA7"/>
    <w:rsid w:val="00D22645"/>
    <w:rsid w:val="00D25672"/>
    <w:rsid w:val="00D274CA"/>
    <w:rsid w:val="00D30B27"/>
    <w:rsid w:val="00D30C43"/>
    <w:rsid w:val="00D31920"/>
    <w:rsid w:val="00D3306E"/>
    <w:rsid w:val="00D33E26"/>
    <w:rsid w:val="00D429A9"/>
    <w:rsid w:val="00D43756"/>
    <w:rsid w:val="00D44FE0"/>
    <w:rsid w:val="00D452E3"/>
    <w:rsid w:val="00D46309"/>
    <w:rsid w:val="00D510BF"/>
    <w:rsid w:val="00D51BC9"/>
    <w:rsid w:val="00D51E69"/>
    <w:rsid w:val="00D51EB3"/>
    <w:rsid w:val="00D548BC"/>
    <w:rsid w:val="00D570EC"/>
    <w:rsid w:val="00D57738"/>
    <w:rsid w:val="00D57FC0"/>
    <w:rsid w:val="00D60373"/>
    <w:rsid w:val="00D62BB3"/>
    <w:rsid w:val="00D65AEA"/>
    <w:rsid w:val="00D6669F"/>
    <w:rsid w:val="00D67A57"/>
    <w:rsid w:val="00D67B1C"/>
    <w:rsid w:val="00D67D63"/>
    <w:rsid w:val="00D70249"/>
    <w:rsid w:val="00D71D2E"/>
    <w:rsid w:val="00D74BBD"/>
    <w:rsid w:val="00D74F74"/>
    <w:rsid w:val="00D755EC"/>
    <w:rsid w:val="00D75FE7"/>
    <w:rsid w:val="00D76D12"/>
    <w:rsid w:val="00D77F37"/>
    <w:rsid w:val="00D8078B"/>
    <w:rsid w:val="00D8233D"/>
    <w:rsid w:val="00D873E6"/>
    <w:rsid w:val="00D91E52"/>
    <w:rsid w:val="00D92113"/>
    <w:rsid w:val="00D92CE3"/>
    <w:rsid w:val="00D92E5E"/>
    <w:rsid w:val="00D9569D"/>
    <w:rsid w:val="00D958BD"/>
    <w:rsid w:val="00D975F2"/>
    <w:rsid w:val="00DA1D6C"/>
    <w:rsid w:val="00DA5EF2"/>
    <w:rsid w:val="00DB024B"/>
    <w:rsid w:val="00DB3033"/>
    <w:rsid w:val="00DB3E89"/>
    <w:rsid w:val="00DB5761"/>
    <w:rsid w:val="00DB6966"/>
    <w:rsid w:val="00DB6B0F"/>
    <w:rsid w:val="00DB731D"/>
    <w:rsid w:val="00DC0113"/>
    <w:rsid w:val="00DC0686"/>
    <w:rsid w:val="00DC0AE6"/>
    <w:rsid w:val="00DC0F83"/>
    <w:rsid w:val="00DC2DFB"/>
    <w:rsid w:val="00DC5D18"/>
    <w:rsid w:val="00DC71AB"/>
    <w:rsid w:val="00DD09BE"/>
    <w:rsid w:val="00DD0EAE"/>
    <w:rsid w:val="00DD249F"/>
    <w:rsid w:val="00DD4769"/>
    <w:rsid w:val="00DD50E2"/>
    <w:rsid w:val="00DD5D2F"/>
    <w:rsid w:val="00DD7DD5"/>
    <w:rsid w:val="00DE075F"/>
    <w:rsid w:val="00DE377E"/>
    <w:rsid w:val="00DE5CD5"/>
    <w:rsid w:val="00DE7844"/>
    <w:rsid w:val="00DF0013"/>
    <w:rsid w:val="00DF0237"/>
    <w:rsid w:val="00DF02DD"/>
    <w:rsid w:val="00DF0F40"/>
    <w:rsid w:val="00DF3284"/>
    <w:rsid w:val="00DF40AD"/>
    <w:rsid w:val="00DF5878"/>
    <w:rsid w:val="00E00B18"/>
    <w:rsid w:val="00E0133B"/>
    <w:rsid w:val="00E02820"/>
    <w:rsid w:val="00E046F0"/>
    <w:rsid w:val="00E069F1"/>
    <w:rsid w:val="00E07F2B"/>
    <w:rsid w:val="00E11070"/>
    <w:rsid w:val="00E114F7"/>
    <w:rsid w:val="00E12B25"/>
    <w:rsid w:val="00E14967"/>
    <w:rsid w:val="00E15812"/>
    <w:rsid w:val="00E15A9D"/>
    <w:rsid w:val="00E16463"/>
    <w:rsid w:val="00E21E2C"/>
    <w:rsid w:val="00E22F14"/>
    <w:rsid w:val="00E23349"/>
    <w:rsid w:val="00E24A90"/>
    <w:rsid w:val="00E26040"/>
    <w:rsid w:val="00E26560"/>
    <w:rsid w:val="00E279CE"/>
    <w:rsid w:val="00E320B8"/>
    <w:rsid w:val="00E327BF"/>
    <w:rsid w:val="00E3423C"/>
    <w:rsid w:val="00E35ACB"/>
    <w:rsid w:val="00E35FAC"/>
    <w:rsid w:val="00E37408"/>
    <w:rsid w:val="00E376C3"/>
    <w:rsid w:val="00E40185"/>
    <w:rsid w:val="00E41C7D"/>
    <w:rsid w:val="00E41FA1"/>
    <w:rsid w:val="00E42A66"/>
    <w:rsid w:val="00E43520"/>
    <w:rsid w:val="00E44162"/>
    <w:rsid w:val="00E50939"/>
    <w:rsid w:val="00E52216"/>
    <w:rsid w:val="00E528E3"/>
    <w:rsid w:val="00E53652"/>
    <w:rsid w:val="00E54334"/>
    <w:rsid w:val="00E5557A"/>
    <w:rsid w:val="00E56611"/>
    <w:rsid w:val="00E60DED"/>
    <w:rsid w:val="00E6184F"/>
    <w:rsid w:val="00E62197"/>
    <w:rsid w:val="00E621C1"/>
    <w:rsid w:val="00E628F9"/>
    <w:rsid w:val="00E62AF4"/>
    <w:rsid w:val="00E63A5F"/>
    <w:rsid w:val="00E67DAB"/>
    <w:rsid w:val="00E711CD"/>
    <w:rsid w:val="00E71B48"/>
    <w:rsid w:val="00E75D51"/>
    <w:rsid w:val="00E75E15"/>
    <w:rsid w:val="00E76F69"/>
    <w:rsid w:val="00E8047C"/>
    <w:rsid w:val="00E821D3"/>
    <w:rsid w:val="00E84632"/>
    <w:rsid w:val="00E8483B"/>
    <w:rsid w:val="00E84AB7"/>
    <w:rsid w:val="00E85CC2"/>
    <w:rsid w:val="00E906CF"/>
    <w:rsid w:val="00E90901"/>
    <w:rsid w:val="00E9142A"/>
    <w:rsid w:val="00E92D3E"/>
    <w:rsid w:val="00E94520"/>
    <w:rsid w:val="00E96393"/>
    <w:rsid w:val="00E96904"/>
    <w:rsid w:val="00EA33CE"/>
    <w:rsid w:val="00EA61BE"/>
    <w:rsid w:val="00EA79F4"/>
    <w:rsid w:val="00EB0CE6"/>
    <w:rsid w:val="00EB0F66"/>
    <w:rsid w:val="00EB214E"/>
    <w:rsid w:val="00EB3F77"/>
    <w:rsid w:val="00EB6273"/>
    <w:rsid w:val="00EB698D"/>
    <w:rsid w:val="00EB716D"/>
    <w:rsid w:val="00EB765C"/>
    <w:rsid w:val="00EB7D01"/>
    <w:rsid w:val="00EC17E0"/>
    <w:rsid w:val="00EC1E6C"/>
    <w:rsid w:val="00EC621E"/>
    <w:rsid w:val="00ED1A81"/>
    <w:rsid w:val="00ED3EEA"/>
    <w:rsid w:val="00ED441F"/>
    <w:rsid w:val="00ED5F37"/>
    <w:rsid w:val="00ED687F"/>
    <w:rsid w:val="00ED69A0"/>
    <w:rsid w:val="00EE4829"/>
    <w:rsid w:val="00EE5091"/>
    <w:rsid w:val="00EE6623"/>
    <w:rsid w:val="00EE6FAA"/>
    <w:rsid w:val="00EE7333"/>
    <w:rsid w:val="00EE7552"/>
    <w:rsid w:val="00EF0B5A"/>
    <w:rsid w:val="00EF0BF2"/>
    <w:rsid w:val="00EF2886"/>
    <w:rsid w:val="00EF2E72"/>
    <w:rsid w:val="00EF32E0"/>
    <w:rsid w:val="00EF4C5B"/>
    <w:rsid w:val="00EF6969"/>
    <w:rsid w:val="00F0107A"/>
    <w:rsid w:val="00F0133E"/>
    <w:rsid w:val="00F01A5A"/>
    <w:rsid w:val="00F024E5"/>
    <w:rsid w:val="00F02F22"/>
    <w:rsid w:val="00F0479B"/>
    <w:rsid w:val="00F0491C"/>
    <w:rsid w:val="00F04A1F"/>
    <w:rsid w:val="00F04EC2"/>
    <w:rsid w:val="00F05E05"/>
    <w:rsid w:val="00F06C90"/>
    <w:rsid w:val="00F1353A"/>
    <w:rsid w:val="00F1536B"/>
    <w:rsid w:val="00F16521"/>
    <w:rsid w:val="00F16F7B"/>
    <w:rsid w:val="00F2031D"/>
    <w:rsid w:val="00F20CCA"/>
    <w:rsid w:val="00F238B1"/>
    <w:rsid w:val="00F24030"/>
    <w:rsid w:val="00F26E36"/>
    <w:rsid w:val="00F31049"/>
    <w:rsid w:val="00F322D4"/>
    <w:rsid w:val="00F33CA7"/>
    <w:rsid w:val="00F3421A"/>
    <w:rsid w:val="00F35839"/>
    <w:rsid w:val="00F42ECA"/>
    <w:rsid w:val="00F43E73"/>
    <w:rsid w:val="00F44C3C"/>
    <w:rsid w:val="00F455D2"/>
    <w:rsid w:val="00F458AC"/>
    <w:rsid w:val="00F51A6C"/>
    <w:rsid w:val="00F51A82"/>
    <w:rsid w:val="00F569BF"/>
    <w:rsid w:val="00F56A1A"/>
    <w:rsid w:val="00F572A1"/>
    <w:rsid w:val="00F5733D"/>
    <w:rsid w:val="00F577F2"/>
    <w:rsid w:val="00F60FE8"/>
    <w:rsid w:val="00F61602"/>
    <w:rsid w:val="00F6262B"/>
    <w:rsid w:val="00F656E8"/>
    <w:rsid w:val="00F65B11"/>
    <w:rsid w:val="00F67318"/>
    <w:rsid w:val="00F673BB"/>
    <w:rsid w:val="00F678FD"/>
    <w:rsid w:val="00F70855"/>
    <w:rsid w:val="00F70B31"/>
    <w:rsid w:val="00F72CED"/>
    <w:rsid w:val="00F76790"/>
    <w:rsid w:val="00F77E9E"/>
    <w:rsid w:val="00F80505"/>
    <w:rsid w:val="00F8156C"/>
    <w:rsid w:val="00F81F46"/>
    <w:rsid w:val="00F829B2"/>
    <w:rsid w:val="00F835E6"/>
    <w:rsid w:val="00F841AF"/>
    <w:rsid w:val="00F84DB3"/>
    <w:rsid w:val="00F87993"/>
    <w:rsid w:val="00F87E97"/>
    <w:rsid w:val="00F9093F"/>
    <w:rsid w:val="00F909C5"/>
    <w:rsid w:val="00F93464"/>
    <w:rsid w:val="00F93E6A"/>
    <w:rsid w:val="00F955CA"/>
    <w:rsid w:val="00F95C66"/>
    <w:rsid w:val="00F95D48"/>
    <w:rsid w:val="00F965FC"/>
    <w:rsid w:val="00F97656"/>
    <w:rsid w:val="00F97C30"/>
    <w:rsid w:val="00FA039B"/>
    <w:rsid w:val="00FA156A"/>
    <w:rsid w:val="00FA1602"/>
    <w:rsid w:val="00FA1666"/>
    <w:rsid w:val="00FA18EB"/>
    <w:rsid w:val="00FA1B52"/>
    <w:rsid w:val="00FA1F6B"/>
    <w:rsid w:val="00FA2749"/>
    <w:rsid w:val="00FA336B"/>
    <w:rsid w:val="00FA372D"/>
    <w:rsid w:val="00FA3DF7"/>
    <w:rsid w:val="00FA4F13"/>
    <w:rsid w:val="00FA7946"/>
    <w:rsid w:val="00FB063E"/>
    <w:rsid w:val="00FB11BB"/>
    <w:rsid w:val="00FB41EF"/>
    <w:rsid w:val="00FB5B98"/>
    <w:rsid w:val="00FC06AE"/>
    <w:rsid w:val="00FC247A"/>
    <w:rsid w:val="00FC68F6"/>
    <w:rsid w:val="00FD1781"/>
    <w:rsid w:val="00FD2D0E"/>
    <w:rsid w:val="00FD3FD0"/>
    <w:rsid w:val="00FD5554"/>
    <w:rsid w:val="00FD5981"/>
    <w:rsid w:val="00FD693C"/>
    <w:rsid w:val="00FD6E79"/>
    <w:rsid w:val="00FE1750"/>
    <w:rsid w:val="00FE1F60"/>
    <w:rsid w:val="00FE3981"/>
    <w:rsid w:val="00FE69C7"/>
    <w:rsid w:val="00FE724E"/>
    <w:rsid w:val="00FE72B8"/>
    <w:rsid w:val="00FF0095"/>
    <w:rsid w:val="00FF06D4"/>
    <w:rsid w:val="00FF3379"/>
    <w:rsid w:val="00FF3DCE"/>
    <w:rsid w:val="00FF4169"/>
    <w:rsid w:val="00FF549A"/>
    <w:rsid w:val="00FF654F"/>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3E"/>
    <w:rPr>
      <w:rFonts w:ascii=".VnTime" w:hAnsi=".VnTime"/>
      <w:sz w:val="24"/>
    </w:rPr>
  </w:style>
  <w:style w:type="paragraph" w:styleId="Heading1">
    <w:name w:val="heading 1"/>
    <w:basedOn w:val="Normal"/>
    <w:next w:val="Normal"/>
    <w:qFormat/>
    <w:rsid w:val="00CD4557"/>
    <w:pPr>
      <w:keepNext/>
      <w:jc w:val="both"/>
      <w:outlineLvl w:val="0"/>
    </w:pPr>
    <w:rPr>
      <w:sz w:val="28"/>
      <w:szCs w:val="28"/>
      <w:lang w:val="en-AU"/>
    </w:rPr>
  </w:style>
  <w:style w:type="paragraph" w:styleId="Heading6">
    <w:name w:val="heading 6"/>
    <w:basedOn w:val="Normal"/>
    <w:next w:val="Normal"/>
    <w:qFormat/>
    <w:rsid w:val="00CD4557"/>
    <w:pPr>
      <w:keepNext/>
      <w:outlineLvl w:val="5"/>
    </w:pPr>
    <w:rPr>
      <w:rFonts w:ascii=".VnTimeH" w:hAnsi=".VnTimeH"/>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13E"/>
    <w:pPr>
      <w:tabs>
        <w:tab w:val="center" w:pos="4320"/>
        <w:tab w:val="right" w:pos="8640"/>
      </w:tabs>
    </w:pPr>
  </w:style>
  <w:style w:type="character" w:styleId="PageNumber">
    <w:name w:val="page number"/>
    <w:basedOn w:val="DefaultParagraphFont"/>
    <w:rsid w:val="009D713E"/>
  </w:style>
  <w:style w:type="paragraph" w:styleId="BodyTextIndent">
    <w:name w:val="Body Text Indent"/>
    <w:basedOn w:val="Normal"/>
    <w:rsid w:val="009D713E"/>
    <w:pPr>
      <w:ind w:firstLine="720"/>
      <w:jc w:val="both"/>
    </w:pPr>
    <w:rPr>
      <w:sz w:val="28"/>
      <w:lang w:val="en-AU"/>
    </w:rPr>
  </w:style>
  <w:style w:type="paragraph" w:styleId="BodyText">
    <w:name w:val="Body Text"/>
    <w:basedOn w:val="Normal"/>
    <w:rsid w:val="009D713E"/>
    <w:pPr>
      <w:tabs>
        <w:tab w:val="left" w:pos="1080"/>
      </w:tabs>
      <w:spacing w:before="120"/>
      <w:jc w:val="both"/>
    </w:pPr>
  </w:style>
  <w:style w:type="paragraph" w:styleId="BodyTextIndent2">
    <w:name w:val="Body Text Indent 2"/>
    <w:basedOn w:val="Normal"/>
    <w:rsid w:val="009D713E"/>
    <w:pPr>
      <w:spacing w:before="120"/>
      <w:ind w:firstLine="720"/>
      <w:jc w:val="both"/>
    </w:pPr>
  </w:style>
  <w:style w:type="paragraph" w:styleId="BodyText2">
    <w:name w:val="Body Text 2"/>
    <w:basedOn w:val="Normal"/>
    <w:rsid w:val="009D713E"/>
    <w:rPr>
      <w:rFonts w:ascii=".VnTimeH" w:hAnsi=".VnTimeH"/>
      <w:b/>
    </w:rPr>
  </w:style>
  <w:style w:type="paragraph" w:styleId="BodyText3">
    <w:name w:val="Body Text 3"/>
    <w:basedOn w:val="Normal"/>
    <w:rsid w:val="009D713E"/>
    <w:pPr>
      <w:spacing w:line="264" w:lineRule="auto"/>
      <w:jc w:val="both"/>
    </w:pPr>
    <w:rPr>
      <w:sz w:val="26"/>
    </w:rPr>
  </w:style>
  <w:style w:type="paragraph" w:styleId="BodyTextIndent3">
    <w:name w:val="Body Text Indent 3"/>
    <w:basedOn w:val="Normal"/>
    <w:link w:val="BodyTextIndent3Char"/>
    <w:rsid w:val="009D713E"/>
    <w:pPr>
      <w:ind w:firstLine="720"/>
      <w:jc w:val="both"/>
    </w:pPr>
    <w:rPr>
      <w:sz w:val="26"/>
    </w:rPr>
  </w:style>
  <w:style w:type="paragraph" w:styleId="BalloonText">
    <w:name w:val="Balloon Text"/>
    <w:basedOn w:val="Normal"/>
    <w:semiHidden/>
    <w:rsid w:val="009D713E"/>
    <w:rPr>
      <w:rFonts w:ascii="Tahoma" w:hAnsi="Tahoma" w:cs="Tahoma"/>
      <w:sz w:val="16"/>
      <w:szCs w:val="16"/>
    </w:rPr>
  </w:style>
  <w:style w:type="character" w:customStyle="1" w:styleId="Char">
    <w:name w:val="Char"/>
    <w:rsid w:val="009D713E"/>
    <w:rPr>
      <w:rFonts w:ascii=".VnTime" w:hAnsi=".VnTime"/>
      <w:sz w:val="26"/>
      <w:lang w:val="en-US" w:eastAsia="en-US" w:bidi="ar-SA"/>
    </w:rPr>
  </w:style>
  <w:style w:type="paragraph" w:styleId="DocumentMap">
    <w:name w:val="Document Map"/>
    <w:basedOn w:val="Normal"/>
    <w:semiHidden/>
    <w:rsid w:val="00833F89"/>
    <w:pPr>
      <w:shd w:val="clear" w:color="auto" w:fill="000080"/>
    </w:pPr>
    <w:rPr>
      <w:rFonts w:ascii="Tahoma" w:hAnsi="Tahoma" w:cs="Tahoma"/>
    </w:rPr>
  </w:style>
  <w:style w:type="paragraph" w:styleId="Footer">
    <w:name w:val="footer"/>
    <w:basedOn w:val="Normal"/>
    <w:link w:val="FooterChar"/>
    <w:uiPriority w:val="99"/>
    <w:rsid w:val="008E6144"/>
    <w:pPr>
      <w:tabs>
        <w:tab w:val="center" w:pos="4320"/>
        <w:tab w:val="right" w:pos="8640"/>
      </w:tabs>
    </w:pPr>
  </w:style>
  <w:style w:type="paragraph" w:customStyle="1" w:styleId="a">
    <w:basedOn w:val="Normal"/>
    <w:rsid w:val="003A323D"/>
    <w:pPr>
      <w:pageBreakBefore/>
      <w:spacing w:before="100" w:beforeAutospacing="1" w:after="100" w:afterAutospacing="1"/>
      <w:jc w:val="both"/>
    </w:pPr>
    <w:rPr>
      <w:rFonts w:ascii="Tahoma" w:hAnsi="Tahoma"/>
      <w:sz w:val="20"/>
    </w:rPr>
  </w:style>
  <w:style w:type="paragraph" w:customStyle="1" w:styleId="CharCharCharCharCharCharCharCharCharChar">
    <w:name w:val="Char Char Char Char Char Char Char Char Char Char"/>
    <w:basedOn w:val="Normal"/>
    <w:rsid w:val="007E2F0D"/>
    <w:pPr>
      <w:pageBreakBefore/>
      <w:spacing w:before="100" w:beforeAutospacing="1" w:after="100" w:afterAutospacing="1"/>
      <w:jc w:val="both"/>
    </w:pPr>
    <w:rPr>
      <w:rFonts w:ascii="Tahoma" w:hAnsi="Tahoma"/>
      <w:sz w:val="20"/>
    </w:rPr>
  </w:style>
  <w:style w:type="paragraph" w:styleId="NormalWeb">
    <w:name w:val="Normal (Web)"/>
    <w:basedOn w:val="Normal"/>
    <w:rsid w:val="00E43520"/>
    <w:pPr>
      <w:spacing w:before="100" w:beforeAutospacing="1" w:after="100" w:afterAutospacing="1"/>
    </w:pPr>
    <w:rPr>
      <w:rFonts w:ascii="Times New Roman" w:eastAsia="MS Mincho" w:hAnsi="Times New Roman"/>
      <w:szCs w:val="24"/>
      <w:lang w:eastAsia="ja-JP"/>
    </w:rPr>
  </w:style>
  <w:style w:type="character" w:customStyle="1" w:styleId="BodyTextIndent3Char">
    <w:name w:val="Body Text Indent 3 Char"/>
    <w:link w:val="BodyTextIndent3"/>
    <w:rsid w:val="00CF664A"/>
    <w:rPr>
      <w:rFonts w:ascii=".VnTime" w:hAnsi=".VnTime"/>
      <w:sz w:val="26"/>
    </w:rPr>
  </w:style>
  <w:style w:type="paragraph" w:customStyle="1" w:styleId="Char1">
    <w:name w:val="Char1"/>
    <w:basedOn w:val="Normal"/>
    <w:rsid w:val="00A5660E"/>
    <w:pPr>
      <w:pageBreakBefore/>
      <w:spacing w:before="100" w:beforeAutospacing="1" w:after="100" w:afterAutospacing="1"/>
      <w:jc w:val="both"/>
    </w:pPr>
    <w:rPr>
      <w:rFonts w:ascii="Tahoma" w:hAnsi="Tahoma"/>
      <w:sz w:val="20"/>
    </w:rPr>
  </w:style>
  <w:style w:type="paragraph" w:customStyle="1" w:styleId="DefaultParagraphFontChar">
    <w:name w:val="Default Paragraph Font Char"/>
    <w:aliases w:val=" Char1 Char,Char1 Char"/>
    <w:basedOn w:val="Normal"/>
    <w:rsid w:val="008104A0"/>
    <w:pPr>
      <w:spacing w:before="100" w:beforeAutospacing="1" w:after="100" w:afterAutospacing="1" w:line="360" w:lineRule="exact"/>
      <w:ind w:firstLine="720"/>
      <w:jc w:val="both"/>
    </w:pPr>
    <w:rPr>
      <w:rFonts w:ascii="Arial" w:hAnsi="Arial" w:cs="Arial"/>
      <w:sz w:val="22"/>
      <w:szCs w:val="22"/>
    </w:rPr>
  </w:style>
  <w:style w:type="character" w:customStyle="1" w:styleId="FooterChar">
    <w:name w:val="Footer Char"/>
    <w:link w:val="Footer"/>
    <w:uiPriority w:val="99"/>
    <w:rsid w:val="00A7546E"/>
    <w:rPr>
      <w:rFonts w:ascii=".VnTime" w:hAnsi=".VnTime"/>
      <w:sz w:val="24"/>
    </w:rPr>
  </w:style>
  <w:style w:type="paragraph" w:styleId="Revision">
    <w:name w:val="Revision"/>
    <w:hidden/>
    <w:uiPriority w:val="99"/>
    <w:semiHidden/>
    <w:rsid w:val="00E53652"/>
    <w:rPr>
      <w:rFonts w:ascii=".VnTime" w:hAnsi=".VnTime"/>
      <w:sz w:val="24"/>
    </w:rPr>
  </w:style>
  <w:style w:type="paragraph" w:styleId="ListParagraph">
    <w:name w:val="List Paragraph"/>
    <w:basedOn w:val="Normal"/>
    <w:uiPriority w:val="34"/>
    <w:qFormat/>
    <w:rsid w:val="002C174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3E"/>
    <w:rPr>
      <w:rFonts w:ascii=".VnTime" w:hAnsi=".VnTime"/>
      <w:sz w:val="24"/>
    </w:rPr>
  </w:style>
  <w:style w:type="paragraph" w:styleId="Heading1">
    <w:name w:val="heading 1"/>
    <w:basedOn w:val="Normal"/>
    <w:next w:val="Normal"/>
    <w:qFormat/>
    <w:rsid w:val="00CD4557"/>
    <w:pPr>
      <w:keepNext/>
      <w:jc w:val="both"/>
      <w:outlineLvl w:val="0"/>
    </w:pPr>
    <w:rPr>
      <w:sz w:val="28"/>
      <w:szCs w:val="28"/>
      <w:lang w:val="en-AU"/>
    </w:rPr>
  </w:style>
  <w:style w:type="paragraph" w:styleId="Heading6">
    <w:name w:val="heading 6"/>
    <w:basedOn w:val="Normal"/>
    <w:next w:val="Normal"/>
    <w:qFormat/>
    <w:rsid w:val="00CD4557"/>
    <w:pPr>
      <w:keepNext/>
      <w:outlineLvl w:val="5"/>
    </w:pPr>
    <w:rPr>
      <w:rFonts w:ascii=".VnTimeH" w:hAnsi=".VnTimeH"/>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713E"/>
    <w:pPr>
      <w:tabs>
        <w:tab w:val="center" w:pos="4320"/>
        <w:tab w:val="right" w:pos="8640"/>
      </w:tabs>
    </w:pPr>
  </w:style>
  <w:style w:type="character" w:styleId="PageNumber">
    <w:name w:val="page number"/>
    <w:basedOn w:val="DefaultParagraphFont"/>
    <w:rsid w:val="009D713E"/>
  </w:style>
  <w:style w:type="paragraph" w:styleId="BodyTextIndent">
    <w:name w:val="Body Text Indent"/>
    <w:basedOn w:val="Normal"/>
    <w:rsid w:val="009D713E"/>
    <w:pPr>
      <w:ind w:firstLine="720"/>
      <w:jc w:val="both"/>
    </w:pPr>
    <w:rPr>
      <w:sz w:val="28"/>
      <w:lang w:val="en-AU"/>
    </w:rPr>
  </w:style>
  <w:style w:type="paragraph" w:styleId="BodyText">
    <w:name w:val="Body Text"/>
    <w:basedOn w:val="Normal"/>
    <w:rsid w:val="009D713E"/>
    <w:pPr>
      <w:tabs>
        <w:tab w:val="left" w:pos="1080"/>
      </w:tabs>
      <w:spacing w:before="120"/>
      <w:jc w:val="both"/>
    </w:pPr>
  </w:style>
  <w:style w:type="paragraph" w:styleId="BodyTextIndent2">
    <w:name w:val="Body Text Indent 2"/>
    <w:basedOn w:val="Normal"/>
    <w:rsid w:val="009D713E"/>
    <w:pPr>
      <w:spacing w:before="120"/>
      <w:ind w:firstLine="720"/>
      <w:jc w:val="both"/>
    </w:pPr>
  </w:style>
  <w:style w:type="paragraph" w:styleId="BodyText2">
    <w:name w:val="Body Text 2"/>
    <w:basedOn w:val="Normal"/>
    <w:rsid w:val="009D713E"/>
    <w:rPr>
      <w:rFonts w:ascii=".VnTimeH" w:hAnsi=".VnTimeH"/>
      <w:b/>
    </w:rPr>
  </w:style>
  <w:style w:type="paragraph" w:styleId="BodyText3">
    <w:name w:val="Body Text 3"/>
    <w:basedOn w:val="Normal"/>
    <w:rsid w:val="009D713E"/>
    <w:pPr>
      <w:spacing w:line="264" w:lineRule="auto"/>
      <w:jc w:val="both"/>
    </w:pPr>
    <w:rPr>
      <w:sz w:val="26"/>
    </w:rPr>
  </w:style>
  <w:style w:type="paragraph" w:styleId="BodyTextIndent3">
    <w:name w:val="Body Text Indent 3"/>
    <w:basedOn w:val="Normal"/>
    <w:link w:val="BodyTextIndent3Char"/>
    <w:rsid w:val="009D713E"/>
    <w:pPr>
      <w:ind w:firstLine="720"/>
      <w:jc w:val="both"/>
    </w:pPr>
    <w:rPr>
      <w:sz w:val="26"/>
    </w:rPr>
  </w:style>
  <w:style w:type="paragraph" w:styleId="BalloonText">
    <w:name w:val="Balloon Text"/>
    <w:basedOn w:val="Normal"/>
    <w:semiHidden/>
    <w:rsid w:val="009D713E"/>
    <w:rPr>
      <w:rFonts w:ascii="Tahoma" w:hAnsi="Tahoma" w:cs="Tahoma"/>
      <w:sz w:val="16"/>
      <w:szCs w:val="16"/>
    </w:rPr>
  </w:style>
  <w:style w:type="character" w:customStyle="1" w:styleId="Char">
    <w:name w:val="Char"/>
    <w:rsid w:val="009D713E"/>
    <w:rPr>
      <w:rFonts w:ascii=".VnTime" w:hAnsi=".VnTime"/>
      <w:sz w:val="26"/>
      <w:lang w:val="en-US" w:eastAsia="en-US" w:bidi="ar-SA"/>
    </w:rPr>
  </w:style>
  <w:style w:type="paragraph" w:styleId="DocumentMap">
    <w:name w:val="Document Map"/>
    <w:basedOn w:val="Normal"/>
    <w:semiHidden/>
    <w:rsid w:val="00833F89"/>
    <w:pPr>
      <w:shd w:val="clear" w:color="auto" w:fill="000080"/>
    </w:pPr>
    <w:rPr>
      <w:rFonts w:ascii="Tahoma" w:hAnsi="Tahoma" w:cs="Tahoma"/>
    </w:rPr>
  </w:style>
  <w:style w:type="paragraph" w:styleId="Footer">
    <w:name w:val="footer"/>
    <w:basedOn w:val="Normal"/>
    <w:link w:val="FooterChar"/>
    <w:uiPriority w:val="99"/>
    <w:rsid w:val="008E6144"/>
    <w:pPr>
      <w:tabs>
        <w:tab w:val="center" w:pos="4320"/>
        <w:tab w:val="right" w:pos="8640"/>
      </w:tabs>
    </w:pPr>
  </w:style>
  <w:style w:type="paragraph" w:customStyle="1" w:styleId="a">
    <w:basedOn w:val="Normal"/>
    <w:rsid w:val="003A323D"/>
    <w:pPr>
      <w:pageBreakBefore/>
      <w:spacing w:before="100" w:beforeAutospacing="1" w:after="100" w:afterAutospacing="1"/>
      <w:jc w:val="both"/>
    </w:pPr>
    <w:rPr>
      <w:rFonts w:ascii="Tahoma" w:hAnsi="Tahoma"/>
      <w:sz w:val="20"/>
    </w:rPr>
  </w:style>
  <w:style w:type="paragraph" w:customStyle="1" w:styleId="CharCharCharCharCharCharCharCharCharChar">
    <w:name w:val="Char Char Char Char Char Char Char Char Char Char"/>
    <w:basedOn w:val="Normal"/>
    <w:rsid w:val="007E2F0D"/>
    <w:pPr>
      <w:pageBreakBefore/>
      <w:spacing w:before="100" w:beforeAutospacing="1" w:after="100" w:afterAutospacing="1"/>
      <w:jc w:val="both"/>
    </w:pPr>
    <w:rPr>
      <w:rFonts w:ascii="Tahoma" w:hAnsi="Tahoma"/>
      <w:sz w:val="20"/>
    </w:rPr>
  </w:style>
  <w:style w:type="paragraph" w:styleId="NormalWeb">
    <w:name w:val="Normal (Web)"/>
    <w:basedOn w:val="Normal"/>
    <w:rsid w:val="00E43520"/>
    <w:pPr>
      <w:spacing w:before="100" w:beforeAutospacing="1" w:after="100" w:afterAutospacing="1"/>
    </w:pPr>
    <w:rPr>
      <w:rFonts w:ascii="Times New Roman" w:eastAsia="MS Mincho" w:hAnsi="Times New Roman"/>
      <w:szCs w:val="24"/>
      <w:lang w:eastAsia="ja-JP"/>
    </w:rPr>
  </w:style>
  <w:style w:type="character" w:customStyle="1" w:styleId="BodyTextIndent3Char">
    <w:name w:val="Body Text Indent 3 Char"/>
    <w:link w:val="BodyTextIndent3"/>
    <w:rsid w:val="00CF664A"/>
    <w:rPr>
      <w:rFonts w:ascii=".VnTime" w:hAnsi=".VnTime"/>
      <w:sz w:val="26"/>
    </w:rPr>
  </w:style>
  <w:style w:type="paragraph" w:customStyle="1" w:styleId="Char1">
    <w:name w:val="Char1"/>
    <w:basedOn w:val="Normal"/>
    <w:rsid w:val="00A5660E"/>
    <w:pPr>
      <w:pageBreakBefore/>
      <w:spacing w:before="100" w:beforeAutospacing="1" w:after="100" w:afterAutospacing="1"/>
      <w:jc w:val="both"/>
    </w:pPr>
    <w:rPr>
      <w:rFonts w:ascii="Tahoma" w:hAnsi="Tahoma"/>
      <w:sz w:val="20"/>
    </w:rPr>
  </w:style>
  <w:style w:type="paragraph" w:customStyle="1" w:styleId="DefaultParagraphFontChar">
    <w:name w:val="Default Paragraph Font Char"/>
    <w:aliases w:val=" Char1 Char,Char1 Char"/>
    <w:basedOn w:val="Normal"/>
    <w:rsid w:val="008104A0"/>
    <w:pPr>
      <w:spacing w:before="100" w:beforeAutospacing="1" w:after="100" w:afterAutospacing="1" w:line="360" w:lineRule="exact"/>
      <w:ind w:firstLine="720"/>
      <w:jc w:val="both"/>
    </w:pPr>
    <w:rPr>
      <w:rFonts w:ascii="Arial" w:hAnsi="Arial" w:cs="Arial"/>
      <w:sz w:val="22"/>
      <w:szCs w:val="22"/>
    </w:rPr>
  </w:style>
  <w:style w:type="character" w:customStyle="1" w:styleId="FooterChar">
    <w:name w:val="Footer Char"/>
    <w:link w:val="Footer"/>
    <w:uiPriority w:val="99"/>
    <w:rsid w:val="00A7546E"/>
    <w:rPr>
      <w:rFonts w:ascii=".VnTime" w:hAnsi=".VnTime"/>
      <w:sz w:val="24"/>
    </w:rPr>
  </w:style>
  <w:style w:type="paragraph" w:styleId="Revision">
    <w:name w:val="Revision"/>
    <w:hidden/>
    <w:uiPriority w:val="99"/>
    <w:semiHidden/>
    <w:rsid w:val="00E53652"/>
    <w:rPr>
      <w:rFonts w:ascii=".VnTime" w:hAnsi=".VnTime"/>
      <w:sz w:val="24"/>
    </w:rPr>
  </w:style>
  <w:style w:type="paragraph" w:styleId="ListParagraph">
    <w:name w:val="List Paragraph"/>
    <w:basedOn w:val="Normal"/>
    <w:uiPriority w:val="34"/>
    <w:qFormat/>
    <w:rsid w:val="002C174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684">
      <w:bodyDiv w:val="1"/>
      <w:marLeft w:val="0"/>
      <w:marRight w:val="0"/>
      <w:marTop w:val="0"/>
      <w:marBottom w:val="0"/>
      <w:divBdr>
        <w:top w:val="none" w:sz="0" w:space="0" w:color="auto"/>
        <w:left w:val="none" w:sz="0" w:space="0" w:color="auto"/>
        <w:bottom w:val="none" w:sz="0" w:space="0" w:color="auto"/>
        <w:right w:val="none" w:sz="0" w:space="0" w:color="auto"/>
      </w:divBdr>
      <w:divsChild>
        <w:div w:id="78992797">
          <w:marLeft w:val="720"/>
          <w:marRight w:val="0"/>
          <w:marTop w:val="120"/>
          <w:marBottom w:val="120"/>
          <w:divBdr>
            <w:top w:val="none" w:sz="0" w:space="0" w:color="auto"/>
            <w:left w:val="none" w:sz="0" w:space="0" w:color="auto"/>
            <w:bottom w:val="none" w:sz="0" w:space="0" w:color="auto"/>
            <w:right w:val="none" w:sz="0" w:space="0" w:color="auto"/>
          </w:divBdr>
        </w:div>
      </w:divsChild>
    </w:div>
    <w:div w:id="55932197">
      <w:bodyDiv w:val="1"/>
      <w:marLeft w:val="0"/>
      <w:marRight w:val="0"/>
      <w:marTop w:val="0"/>
      <w:marBottom w:val="0"/>
      <w:divBdr>
        <w:top w:val="none" w:sz="0" w:space="0" w:color="auto"/>
        <w:left w:val="none" w:sz="0" w:space="0" w:color="auto"/>
        <w:bottom w:val="none" w:sz="0" w:space="0" w:color="auto"/>
        <w:right w:val="none" w:sz="0" w:space="0" w:color="auto"/>
      </w:divBdr>
      <w:divsChild>
        <w:div w:id="1016228301">
          <w:marLeft w:val="0"/>
          <w:marRight w:val="0"/>
          <w:marTop w:val="0"/>
          <w:marBottom w:val="0"/>
          <w:divBdr>
            <w:top w:val="none" w:sz="0" w:space="0" w:color="auto"/>
            <w:left w:val="none" w:sz="0" w:space="0" w:color="auto"/>
            <w:bottom w:val="none" w:sz="0" w:space="0" w:color="auto"/>
            <w:right w:val="none" w:sz="0" w:space="0" w:color="auto"/>
          </w:divBdr>
        </w:div>
      </w:divsChild>
    </w:div>
    <w:div w:id="133917433">
      <w:bodyDiv w:val="1"/>
      <w:marLeft w:val="0"/>
      <w:marRight w:val="0"/>
      <w:marTop w:val="0"/>
      <w:marBottom w:val="0"/>
      <w:divBdr>
        <w:top w:val="none" w:sz="0" w:space="0" w:color="auto"/>
        <w:left w:val="none" w:sz="0" w:space="0" w:color="auto"/>
        <w:bottom w:val="none" w:sz="0" w:space="0" w:color="auto"/>
        <w:right w:val="none" w:sz="0" w:space="0" w:color="auto"/>
      </w:divBdr>
      <w:divsChild>
        <w:div w:id="734354792">
          <w:marLeft w:val="0"/>
          <w:marRight w:val="0"/>
          <w:marTop w:val="0"/>
          <w:marBottom w:val="0"/>
          <w:divBdr>
            <w:top w:val="none" w:sz="0" w:space="0" w:color="auto"/>
            <w:left w:val="none" w:sz="0" w:space="0" w:color="auto"/>
            <w:bottom w:val="none" w:sz="0" w:space="0" w:color="auto"/>
            <w:right w:val="none" w:sz="0" w:space="0" w:color="auto"/>
          </w:divBdr>
        </w:div>
      </w:divsChild>
    </w:div>
    <w:div w:id="186912641">
      <w:bodyDiv w:val="1"/>
      <w:marLeft w:val="0"/>
      <w:marRight w:val="0"/>
      <w:marTop w:val="0"/>
      <w:marBottom w:val="0"/>
      <w:divBdr>
        <w:top w:val="none" w:sz="0" w:space="0" w:color="auto"/>
        <w:left w:val="none" w:sz="0" w:space="0" w:color="auto"/>
        <w:bottom w:val="none" w:sz="0" w:space="0" w:color="auto"/>
        <w:right w:val="none" w:sz="0" w:space="0" w:color="auto"/>
      </w:divBdr>
      <w:divsChild>
        <w:div w:id="783769800">
          <w:marLeft w:val="0"/>
          <w:marRight w:val="0"/>
          <w:marTop w:val="0"/>
          <w:marBottom w:val="0"/>
          <w:divBdr>
            <w:top w:val="none" w:sz="0" w:space="0" w:color="auto"/>
            <w:left w:val="none" w:sz="0" w:space="0" w:color="auto"/>
            <w:bottom w:val="none" w:sz="0" w:space="0" w:color="auto"/>
            <w:right w:val="none" w:sz="0" w:space="0" w:color="auto"/>
          </w:divBdr>
        </w:div>
      </w:divsChild>
    </w:div>
    <w:div w:id="281156717">
      <w:bodyDiv w:val="1"/>
      <w:marLeft w:val="0"/>
      <w:marRight w:val="0"/>
      <w:marTop w:val="0"/>
      <w:marBottom w:val="0"/>
      <w:divBdr>
        <w:top w:val="none" w:sz="0" w:space="0" w:color="auto"/>
        <w:left w:val="none" w:sz="0" w:space="0" w:color="auto"/>
        <w:bottom w:val="none" w:sz="0" w:space="0" w:color="auto"/>
        <w:right w:val="none" w:sz="0" w:space="0" w:color="auto"/>
      </w:divBdr>
      <w:divsChild>
        <w:div w:id="404574968">
          <w:marLeft w:val="0"/>
          <w:marRight w:val="0"/>
          <w:marTop w:val="0"/>
          <w:marBottom w:val="0"/>
          <w:divBdr>
            <w:top w:val="none" w:sz="0" w:space="0" w:color="auto"/>
            <w:left w:val="none" w:sz="0" w:space="0" w:color="auto"/>
            <w:bottom w:val="none" w:sz="0" w:space="0" w:color="auto"/>
            <w:right w:val="none" w:sz="0" w:space="0" w:color="auto"/>
          </w:divBdr>
        </w:div>
      </w:divsChild>
    </w:div>
    <w:div w:id="308557694">
      <w:bodyDiv w:val="1"/>
      <w:marLeft w:val="0"/>
      <w:marRight w:val="0"/>
      <w:marTop w:val="0"/>
      <w:marBottom w:val="0"/>
      <w:divBdr>
        <w:top w:val="none" w:sz="0" w:space="0" w:color="auto"/>
        <w:left w:val="none" w:sz="0" w:space="0" w:color="auto"/>
        <w:bottom w:val="none" w:sz="0" w:space="0" w:color="auto"/>
        <w:right w:val="none" w:sz="0" w:space="0" w:color="auto"/>
      </w:divBdr>
      <w:divsChild>
        <w:div w:id="781997149">
          <w:marLeft w:val="0"/>
          <w:marRight w:val="0"/>
          <w:marTop w:val="0"/>
          <w:marBottom w:val="0"/>
          <w:divBdr>
            <w:top w:val="none" w:sz="0" w:space="0" w:color="auto"/>
            <w:left w:val="none" w:sz="0" w:space="0" w:color="auto"/>
            <w:bottom w:val="none" w:sz="0" w:space="0" w:color="auto"/>
            <w:right w:val="none" w:sz="0" w:space="0" w:color="auto"/>
          </w:divBdr>
        </w:div>
      </w:divsChild>
    </w:div>
    <w:div w:id="370344509">
      <w:bodyDiv w:val="1"/>
      <w:marLeft w:val="0"/>
      <w:marRight w:val="0"/>
      <w:marTop w:val="0"/>
      <w:marBottom w:val="0"/>
      <w:divBdr>
        <w:top w:val="none" w:sz="0" w:space="0" w:color="auto"/>
        <w:left w:val="none" w:sz="0" w:space="0" w:color="auto"/>
        <w:bottom w:val="none" w:sz="0" w:space="0" w:color="auto"/>
        <w:right w:val="none" w:sz="0" w:space="0" w:color="auto"/>
      </w:divBdr>
      <w:divsChild>
        <w:div w:id="521551623">
          <w:marLeft w:val="0"/>
          <w:marRight w:val="0"/>
          <w:marTop w:val="0"/>
          <w:marBottom w:val="0"/>
          <w:divBdr>
            <w:top w:val="none" w:sz="0" w:space="0" w:color="auto"/>
            <w:left w:val="none" w:sz="0" w:space="0" w:color="auto"/>
            <w:bottom w:val="none" w:sz="0" w:space="0" w:color="auto"/>
            <w:right w:val="none" w:sz="0" w:space="0" w:color="auto"/>
          </w:divBdr>
        </w:div>
      </w:divsChild>
    </w:div>
    <w:div w:id="436874893">
      <w:bodyDiv w:val="1"/>
      <w:marLeft w:val="0"/>
      <w:marRight w:val="0"/>
      <w:marTop w:val="0"/>
      <w:marBottom w:val="0"/>
      <w:divBdr>
        <w:top w:val="none" w:sz="0" w:space="0" w:color="auto"/>
        <w:left w:val="none" w:sz="0" w:space="0" w:color="auto"/>
        <w:bottom w:val="none" w:sz="0" w:space="0" w:color="auto"/>
        <w:right w:val="none" w:sz="0" w:space="0" w:color="auto"/>
      </w:divBdr>
      <w:divsChild>
        <w:div w:id="1188449770">
          <w:marLeft w:val="0"/>
          <w:marRight w:val="0"/>
          <w:marTop w:val="0"/>
          <w:marBottom w:val="0"/>
          <w:divBdr>
            <w:top w:val="none" w:sz="0" w:space="0" w:color="auto"/>
            <w:left w:val="none" w:sz="0" w:space="0" w:color="auto"/>
            <w:bottom w:val="none" w:sz="0" w:space="0" w:color="auto"/>
            <w:right w:val="none" w:sz="0" w:space="0" w:color="auto"/>
          </w:divBdr>
        </w:div>
      </w:divsChild>
    </w:div>
    <w:div w:id="487404122">
      <w:bodyDiv w:val="1"/>
      <w:marLeft w:val="0"/>
      <w:marRight w:val="0"/>
      <w:marTop w:val="0"/>
      <w:marBottom w:val="0"/>
      <w:divBdr>
        <w:top w:val="none" w:sz="0" w:space="0" w:color="auto"/>
        <w:left w:val="none" w:sz="0" w:space="0" w:color="auto"/>
        <w:bottom w:val="none" w:sz="0" w:space="0" w:color="auto"/>
        <w:right w:val="none" w:sz="0" w:space="0" w:color="auto"/>
      </w:divBdr>
      <w:divsChild>
        <w:div w:id="82533757">
          <w:marLeft w:val="0"/>
          <w:marRight w:val="0"/>
          <w:marTop w:val="0"/>
          <w:marBottom w:val="0"/>
          <w:divBdr>
            <w:top w:val="none" w:sz="0" w:space="0" w:color="auto"/>
            <w:left w:val="none" w:sz="0" w:space="0" w:color="auto"/>
            <w:bottom w:val="none" w:sz="0" w:space="0" w:color="auto"/>
            <w:right w:val="none" w:sz="0" w:space="0" w:color="auto"/>
          </w:divBdr>
        </w:div>
      </w:divsChild>
    </w:div>
    <w:div w:id="609624737">
      <w:bodyDiv w:val="1"/>
      <w:marLeft w:val="0"/>
      <w:marRight w:val="0"/>
      <w:marTop w:val="0"/>
      <w:marBottom w:val="0"/>
      <w:divBdr>
        <w:top w:val="none" w:sz="0" w:space="0" w:color="auto"/>
        <w:left w:val="none" w:sz="0" w:space="0" w:color="auto"/>
        <w:bottom w:val="none" w:sz="0" w:space="0" w:color="auto"/>
        <w:right w:val="none" w:sz="0" w:space="0" w:color="auto"/>
      </w:divBdr>
    </w:div>
    <w:div w:id="706419210">
      <w:bodyDiv w:val="1"/>
      <w:marLeft w:val="0"/>
      <w:marRight w:val="0"/>
      <w:marTop w:val="0"/>
      <w:marBottom w:val="0"/>
      <w:divBdr>
        <w:top w:val="none" w:sz="0" w:space="0" w:color="auto"/>
        <w:left w:val="none" w:sz="0" w:space="0" w:color="auto"/>
        <w:bottom w:val="none" w:sz="0" w:space="0" w:color="auto"/>
        <w:right w:val="none" w:sz="0" w:space="0" w:color="auto"/>
      </w:divBdr>
    </w:div>
    <w:div w:id="732237517">
      <w:bodyDiv w:val="1"/>
      <w:marLeft w:val="0"/>
      <w:marRight w:val="0"/>
      <w:marTop w:val="0"/>
      <w:marBottom w:val="0"/>
      <w:divBdr>
        <w:top w:val="none" w:sz="0" w:space="0" w:color="auto"/>
        <w:left w:val="none" w:sz="0" w:space="0" w:color="auto"/>
        <w:bottom w:val="none" w:sz="0" w:space="0" w:color="auto"/>
        <w:right w:val="none" w:sz="0" w:space="0" w:color="auto"/>
      </w:divBdr>
      <w:divsChild>
        <w:div w:id="17897688">
          <w:marLeft w:val="0"/>
          <w:marRight w:val="0"/>
          <w:marTop w:val="0"/>
          <w:marBottom w:val="0"/>
          <w:divBdr>
            <w:top w:val="none" w:sz="0" w:space="0" w:color="auto"/>
            <w:left w:val="none" w:sz="0" w:space="0" w:color="auto"/>
            <w:bottom w:val="none" w:sz="0" w:space="0" w:color="auto"/>
            <w:right w:val="none" w:sz="0" w:space="0" w:color="auto"/>
          </w:divBdr>
        </w:div>
      </w:divsChild>
    </w:div>
    <w:div w:id="773130671">
      <w:bodyDiv w:val="1"/>
      <w:marLeft w:val="0"/>
      <w:marRight w:val="0"/>
      <w:marTop w:val="0"/>
      <w:marBottom w:val="0"/>
      <w:divBdr>
        <w:top w:val="none" w:sz="0" w:space="0" w:color="auto"/>
        <w:left w:val="none" w:sz="0" w:space="0" w:color="auto"/>
        <w:bottom w:val="none" w:sz="0" w:space="0" w:color="auto"/>
        <w:right w:val="none" w:sz="0" w:space="0" w:color="auto"/>
      </w:divBdr>
      <w:divsChild>
        <w:div w:id="534926663">
          <w:marLeft w:val="0"/>
          <w:marRight w:val="0"/>
          <w:marTop w:val="0"/>
          <w:marBottom w:val="0"/>
          <w:divBdr>
            <w:top w:val="none" w:sz="0" w:space="0" w:color="auto"/>
            <w:left w:val="none" w:sz="0" w:space="0" w:color="auto"/>
            <w:bottom w:val="none" w:sz="0" w:space="0" w:color="auto"/>
            <w:right w:val="none" w:sz="0" w:space="0" w:color="auto"/>
          </w:divBdr>
        </w:div>
      </w:divsChild>
    </w:div>
    <w:div w:id="792797116">
      <w:bodyDiv w:val="1"/>
      <w:marLeft w:val="0"/>
      <w:marRight w:val="0"/>
      <w:marTop w:val="0"/>
      <w:marBottom w:val="0"/>
      <w:divBdr>
        <w:top w:val="none" w:sz="0" w:space="0" w:color="auto"/>
        <w:left w:val="none" w:sz="0" w:space="0" w:color="auto"/>
        <w:bottom w:val="none" w:sz="0" w:space="0" w:color="auto"/>
        <w:right w:val="none" w:sz="0" w:space="0" w:color="auto"/>
      </w:divBdr>
    </w:div>
    <w:div w:id="810559576">
      <w:bodyDiv w:val="1"/>
      <w:marLeft w:val="0"/>
      <w:marRight w:val="0"/>
      <w:marTop w:val="0"/>
      <w:marBottom w:val="0"/>
      <w:divBdr>
        <w:top w:val="none" w:sz="0" w:space="0" w:color="auto"/>
        <w:left w:val="none" w:sz="0" w:space="0" w:color="auto"/>
        <w:bottom w:val="none" w:sz="0" w:space="0" w:color="auto"/>
        <w:right w:val="none" w:sz="0" w:space="0" w:color="auto"/>
      </w:divBdr>
      <w:divsChild>
        <w:div w:id="864758781">
          <w:marLeft w:val="0"/>
          <w:marRight w:val="0"/>
          <w:marTop w:val="0"/>
          <w:marBottom w:val="0"/>
          <w:divBdr>
            <w:top w:val="none" w:sz="0" w:space="0" w:color="auto"/>
            <w:left w:val="none" w:sz="0" w:space="0" w:color="auto"/>
            <w:bottom w:val="none" w:sz="0" w:space="0" w:color="auto"/>
            <w:right w:val="none" w:sz="0" w:space="0" w:color="auto"/>
          </w:divBdr>
        </w:div>
      </w:divsChild>
    </w:div>
    <w:div w:id="863397248">
      <w:bodyDiv w:val="1"/>
      <w:marLeft w:val="0"/>
      <w:marRight w:val="0"/>
      <w:marTop w:val="0"/>
      <w:marBottom w:val="0"/>
      <w:divBdr>
        <w:top w:val="none" w:sz="0" w:space="0" w:color="auto"/>
        <w:left w:val="none" w:sz="0" w:space="0" w:color="auto"/>
        <w:bottom w:val="none" w:sz="0" w:space="0" w:color="auto"/>
        <w:right w:val="none" w:sz="0" w:space="0" w:color="auto"/>
      </w:divBdr>
      <w:divsChild>
        <w:div w:id="466243187">
          <w:marLeft w:val="0"/>
          <w:marRight w:val="0"/>
          <w:marTop w:val="0"/>
          <w:marBottom w:val="0"/>
          <w:divBdr>
            <w:top w:val="none" w:sz="0" w:space="0" w:color="auto"/>
            <w:left w:val="none" w:sz="0" w:space="0" w:color="auto"/>
            <w:bottom w:val="none" w:sz="0" w:space="0" w:color="auto"/>
            <w:right w:val="none" w:sz="0" w:space="0" w:color="auto"/>
          </w:divBdr>
        </w:div>
      </w:divsChild>
    </w:div>
    <w:div w:id="930048255">
      <w:bodyDiv w:val="1"/>
      <w:marLeft w:val="0"/>
      <w:marRight w:val="0"/>
      <w:marTop w:val="0"/>
      <w:marBottom w:val="0"/>
      <w:divBdr>
        <w:top w:val="none" w:sz="0" w:space="0" w:color="auto"/>
        <w:left w:val="none" w:sz="0" w:space="0" w:color="auto"/>
        <w:bottom w:val="none" w:sz="0" w:space="0" w:color="auto"/>
        <w:right w:val="none" w:sz="0" w:space="0" w:color="auto"/>
      </w:divBdr>
      <w:divsChild>
        <w:div w:id="1223902531">
          <w:marLeft w:val="0"/>
          <w:marRight w:val="0"/>
          <w:marTop w:val="0"/>
          <w:marBottom w:val="0"/>
          <w:divBdr>
            <w:top w:val="none" w:sz="0" w:space="0" w:color="auto"/>
            <w:left w:val="none" w:sz="0" w:space="0" w:color="auto"/>
            <w:bottom w:val="none" w:sz="0" w:space="0" w:color="auto"/>
            <w:right w:val="none" w:sz="0" w:space="0" w:color="auto"/>
          </w:divBdr>
        </w:div>
      </w:divsChild>
    </w:div>
    <w:div w:id="971178620">
      <w:bodyDiv w:val="1"/>
      <w:marLeft w:val="0"/>
      <w:marRight w:val="0"/>
      <w:marTop w:val="0"/>
      <w:marBottom w:val="0"/>
      <w:divBdr>
        <w:top w:val="none" w:sz="0" w:space="0" w:color="auto"/>
        <w:left w:val="none" w:sz="0" w:space="0" w:color="auto"/>
        <w:bottom w:val="none" w:sz="0" w:space="0" w:color="auto"/>
        <w:right w:val="none" w:sz="0" w:space="0" w:color="auto"/>
      </w:divBdr>
      <w:divsChild>
        <w:div w:id="934751160">
          <w:marLeft w:val="0"/>
          <w:marRight w:val="0"/>
          <w:marTop w:val="0"/>
          <w:marBottom w:val="0"/>
          <w:divBdr>
            <w:top w:val="none" w:sz="0" w:space="0" w:color="auto"/>
            <w:left w:val="none" w:sz="0" w:space="0" w:color="auto"/>
            <w:bottom w:val="none" w:sz="0" w:space="0" w:color="auto"/>
            <w:right w:val="none" w:sz="0" w:space="0" w:color="auto"/>
          </w:divBdr>
        </w:div>
      </w:divsChild>
    </w:div>
    <w:div w:id="972177793">
      <w:bodyDiv w:val="1"/>
      <w:marLeft w:val="0"/>
      <w:marRight w:val="0"/>
      <w:marTop w:val="0"/>
      <w:marBottom w:val="0"/>
      <w:divBdr>
        <w:top w:val="none" w:sz="0" w:space="0" w:color="auto"/>
        <w:left w:val="none" w:sz="0" w:space="0" w:color="auto"/>
        <w:bottom w:val="none" w:sz="0" w:space="0" w:color="auto"/>
        <w:right w:val="none" w:sz="0" w:space="0" w:color="auto"/>
      </w:divBdr>
      <w:divsChild>
        <w:div w:id="777606578">
          <w:marLeft w:val="0"/>
          <w:marRight w:val="0"/>
          <w:marTop w:val="0"/>
          <w:marBottom w:val="0"/>
          <w:divBdr>
            <w:top w:val="none" w:sz="0" w:space="0" w:color="auto"/>
            <w:left w:val="none" w:sz="0" w:space="0" w:color="auto"/>
            <w:bottom w:val="none" w:sz="0" w:space="0" w:color="auto"/>
            <w:right w:val="none" w:sz="0" w:space="0" w:color="auto"/>
          </w:divBdr>
        </w:div>
      </w:divsChild>
    </w:div>
    <w:div w:id="1001397692">
      <w:bodyDiv w:val="1"/>
      <w:marLeft w:val="0"/>
      <w:marRight w:val="0"/>
      <w:marTop w:val="0"/>
      <w:marBottom w:val="0"/>
      <w:divBdr>
        <w:top w:val="none" w:sz="0" w:space="0" w:color="auto"/>
        <w:left w:val="none" w:sz="0" w:space="0" w:color="auto"/>
        <w:bottom w:val="none" w:sz="0" w:space="0" w:color="auto"/>
        <w:right w:val="none" w:sz="0" w:space="0" w:color="auto"/>
      </w:divBdr>
    </w:div>
    <w:div w:id="1292589922">
      <w:bodyDiv w:val="1"/>
      <w:marLeft w:val="0"/>
      <w:marRight w:val="0"/>
      <w:marTop w:val="0"/>
      <w:marBottom w:val="0"/>
      <w:divBdr>
        <w:top w:val="none" w:sz="0" w:space="0" w:color="auto"/>
        <w:left w:val="none" w:sz="0" w:space="0" w:color="auto"/>
        <w:bottom w:val="none" w:sz="0" w:space="0" w:color="auto"/>
        <w:right w:val="none" w:sz="0" w:space="0" w:color="auto"/>
      </w:divBdr>
      <w:divsChild>
        <w:div w:id="484050132">
          <w:marLeft w:val="0"/>
          <w:marRight w:val="0"/>
          <w:marTop w:val="0"/>
          <w:marBottom w:val="0"/>
          <w:divBdr>
            <w:top w:val="none" w:sz="0" w:space="0" w:color="auto"/>
            <w:left w:val="none" w:sz="0" w:space="0" w:color="auto"/>
            <w:bottom w:val="none" w:sz="0" w:space="0" w:color="auto"/>
            <w:right w:val="none" w:sz="0" w:space="0" w:color="auto"/>
          </w:divBdr>
        </w:div>
      </w:divsChild>
    </w:div>
    <w:div w:id="1303006055">
      <w:bodyDiv w:val="1"/>
      <w:marLeft w:val="0"/>
      <w:marRight w:val="0"/>
      <w:marTop w:val="0"/>
      <w:marBottom w:val="0"/>
      <w:divBdr>
        <w:top w:val="none" w:sz="0" w:space="0" w:color="auto"/>
        <w:left w:val="none" w:sz="0" w:space="0" w:color="auto"/>
        <w:bottom w:val="none" w:sz="0" w:space="0" w:color="auto"/>
        <w:right w:val="none" w:sz="0" w:space="0" w:color="auto"/>
      </w:divBdr>
      <w:divsChild>
        <w:div w:id="1192109874">
          <w:marLeft w:val="0"/>
          <w:marRight w:val="0"/>
          <w:marTop w:val="0"/>
          <w:marBottom w:val="0"/>
          <w:divBdr>
            <w:top w:val="none" w:sz="0" w:space="0" w:color="auto"/>
            <w:left w:val="none" w:sz="0" w:space="0" w:color="auto"/>
            <w:bottom w:val="none" w:sz="0" w:space="0" w:color="auto"/>
            <w:right w:val="none" w:sz="0" w:space="0" w:color="auto"/>
          </w:divBdr>
        </w:div>
      </w:divsChild>
    </w:div>
    <w:div w:id="1409304411">
      <w:bodyDiv w:val="1"/>
      <w:marLeft w:val="0"/>
      <w:marRight w:val="0"/>
      <w:marTop w:val="0"/>
      <w:marBottom w:val="0"/>
      <w:divBdr>
        <w:top w:val="none" w:sz="0" w:space="0" w:color="auto"/>
        <w:left w:val="none" w:sz="0" w:space="0" w:color="auto"/>
        <w:bottom w:val="none" w:sz="0" w:space="0" w:color="auto"/>
        <w:right w:val="none" w:sz="0" w:space="0" w:color="auto"/>
      </w:divBdr>
      <w:divsChild>
        <w:div w:id="1149439833">
          <w:marLeft w:val="0"/>
          <w:marRight w:val="0"/>
          <w:marTop w:val="0"/>
          <w:marBottom w:val="0"/>
          <w:divBdr>
            <w:top w:val="none" w:sz="0" w:space="0" w:color="auto"/>
            <w:left w:val="none" w:sz="0" w:space="0" w:color="auto"/>
            <w:bottom w:val="none" w:sz="0" w:space="0" w:color="auto"/>
            <w:right w:val="none" w:sz="0" w:space="0" w:color="auto"/>
          </w:divBdr>
        </w:div>
      </w:divsChild>
    </w:div>
    <w:div w:id="1479225189">
      <w:bodyDiv w:val="1"/>
      <w:marLeft w:val="0"/>
      <w:marRight w:val="0"/>
      <w:marTop w:val="0"/>
      <w:marBottom w:val="0"/>
      <w:divBdr>
        <w:top w:val="none" w:sz="0" w:space="0" w:color="auto"/>
        <w:left w:val="none" w:sz="0" w:space="0" w:color="auto"/>
        <w:bottom w:val="none" w:sz="0" w:space="0" w:color="auto"/>
        <w:right w:val="none" w:sz="0" w:space="0" w:color="auto"/>
      </w:divBdr>
      <w:divsChild>
        <w:div w:id="1707488497">
          <w:marLeft w:val="720"/>
          <w:marRight w:val="0"/>
          <w:marTop w:val="0"/>
          <w:marBottom w:val="0"/>
          <w:divBdr>
            <w:top w:val="none" w:sz="0" w:space="0" w:color="auto"/>
            <w:left w:val="none" w:sz="0" w:space="0" w:color="auto"/>
            <w:bottom w:val="none" w:sz="0" w:space="0" w:color="auto"/>
            <w:right w:val="none" w:sz="0" w:space="0" w:color="auto"/>
          </w:divBdr>
        </w:div>
        <w:div w:id="351684822">
          <w:marLeft w:val="720"/>
          <w:marRight w:val="0"/>
          <w:marTop w:val="0"/>
          <w:marBottom w:val="0"/>
          <w:divBdr>
            <w:top w:val="none" w:sz="0" w:space="0" w:color="auto"/>
            <w:left w:val="none" w:sz="0" w:space="0" w:color="auto"/>
            <w:bottom w:val="none" w:sz="0" w:space="0" w:color="auto"/>
            <w:right w:val="none" w:sz="0" w:space="0" w:color="auto"/>
          </w:divBdr>
        </w:div>
        <w:div w:id="1407142015">
          <w:marLeft w:val="720"/>
          <w:marRight w:val="0"/>
          <w:marTop w:val="0"/>
          <w:marBottom w:val="0"/>
          <w:divBdr>
            <w:top w:val="none" w:sz="0" w:space="0" w:color="auto"/>
            <w:left w:val="none" w:sz="0" w:space="0" w:color="auto"/>
            <w:bottom w:val="none" w:sz="0" w:space="0" w:color="auto"/>
            <w:right w:val="none" w:sz="0" w:space="0" w:color="auto"/>
          </w:divBdr>
        </w:div>
      </w:divsChild>
    </w:div>
    <w:div w:id="1509101556">
      <w:bodyDiv w:val="1"/>
      <w:marLeft w:val="0"/>
      <w:marRight w:val="0"/>
      <w:marTop w:val="0"/>
      <w:marBottom w:val="0"/>
      <w:divBdr>
        <w:top w:val="none" w:sz="0" w:space="0" w:color="auto"/>
        <w:left w:val="none" w:sz="0" w:space="0" w:color="auto"/>
        <w:bottom w:val="none" w:sz="0" w:space="0" w:color="auto"/>
        <w:right w:val="none" w:sz="0" w:space="0" w:color="auto"/>
      </w:divBdr>
      <w:divsChild>
        <w:div w:id="1170290681">
          <w:marLeft w:val="0"/>
          <w:marRight w:val="0"/>
          <w:marTop w:val="0"/>
          <w:marBottom w:val="0"/>
          <w:divBdr>
            <w:top w:val="none" w:sz="0" w:space="0" w:color="auto"/>
            <w:left w:val="none" w:sz="0" w:space="0" w:color="auto"/>
            <w:bottom w:val="none" w:sz="0" w:space="0" w:color="auto"/>
            <w:right w:val="none" w:sz="0" w:space="0" w:color="auto"/>
          </w:divBdr>
        </w:div>
      </w:divsChild>
    </w:div>
    <w:div w:id="1547255670">
      <w:bodyDiv w:val="1"/>
      <w:marLeft w:val="0"/>
      <w:marRight w:val="0"/>
      <w:marTop w:val="0"/>
      <w:marBottom w:val="0"/>
      <w:divBdr>
        <w:top w:val="none" w:sz="0" w:space="0" w:color="auto"/>
        <w:left w:val="none" w:sz="0" w:space="0" w:color="auto"/>
        <w:bottom w:val="none" w:sz="0" w:space="0" w:color="auto"/>
        <w:right w:val="none" w:sz="0" w:space="0" w:color="auto"/>
      </w:divBdr>
      <w:divsChild>
        <w:div w:id="2066178838">
          <w:marLeft w:val="0"/>
          <w:marRight w:val="0"/>
          <w:marTop w:val="0"/>
          <w:marBottom w:val="0"/>
          <w:divBdr>
            <w:top w:val="none" w:sz="0" w:space="0" w:color="auto"/>
            <w:left w:val="none" w:sz="0" w:space="0" w:color="auto"/>
            <w:bottom w:val="none" w:sz="0" w:space="0" w:color="auto"/>
            <w:right w:val="none" w:sz="0" w:space="0" w:color="auto"/>
          </w:divBdr>
        </w:div>
      </w:divsChild>
    </w:div>
    <w:div w:id="1553614145">
      <w:bodyDiv w:val="1"/>
      <w:marLeft w:val="0"/>
      <w:marRight w:val="0"/>
      <w:marTop w:val="0"/>
      <w:marBottom w:val="0"/>
      <w:divBdr>
        <w:top w:val="none" w:sz="0" w:space="0" w:color="auto"/>
        <w:left w:val="none" w:sz="0" w:space="0" w:color="auto"/>
        <w:bottom w:val="none" w:sz="0" w:space="0" w:color="auto"/>
        <w:right w:val="none" w:sz="0" w:space="0" w:color="auto"/>
      </w:divBdr>
      <w:divsChild>
        <w:div w:id="938371058">
          <w:marLeft w:val="0"/>
          <w:marRight w:val="0"/>
          <w:marTop w:val="0"/>
          <w:marBottom w:val="0"/>
          <w:divBdr>
            <w:top w:val="none" w:sz="0" w:space="0" w:color="auto"/>
            <w:left w:val="none" w:sz="0" w:space="0" w:color="auto"/>
            <w:bottom w:val="none" w:sz="0" w:space="0" w:color="auto"/>
            <w:right w:val="none" w:sz="0" w:space="0" w:color="auto"/>
          </w:divBdr>
        </w:div>
      </w:divsChild>
    </w:div>
    <w:div w:id="1615939013">
      <w:bodyDiv w:val="1"/>
      <w:marLeft w:val="0"/>
      <w:marRight w:val="0"/>
      <w:marTop w:val="0"/>
      <w:marBottom w:val="0"/>
      <w:divBdr>
        <w:top w:val="none" w:sz="0" w:space="0" w:color="auto"/>
        <w:left w:val="none" w:sz="0" w:space="0" w:color="auto"/>
        <w:bottom w:val="none" w:sz="0" w:space="0" w:color="auto"/>
        <w:right w:val="none" w:sz="0" w:space="0" w:color="auto"/>
      </w:divBdr>
      <w:divsChild>
        <w:div w:id="1469206923">
          <w:marLeft w:val="0"/>
          <w:marRight w:val="0"/>
          <w:marTop w:val="0"/>
          <w:marBottom w:val="0"/>
          <w:divBdr>
            <w:top w:val="none" w:sz="0" w:space="0" w:color="auto"/>
            <w:left w:val="none" w:sz="0" w:space="0" w:color="auto"/>
            <w:bottom w:val="none" w:sz="0" w:space="0" w:color="auto"/>
            <w:right w:val="none" w:sz="0" w:space="0" w:color="auto"/>
          </w:divBdr>
        </w:div>
      </w:divsChild>
    </w:div>
    <w:div w:id="1695686494">
      <w:bodyDiv w:val="1"/>
      <w:marLeft w:val="0"/>
      <w:marRight w:val="0"/>
      <w:marTop w:val="0"/>
      <w:marBottom w:val="0"/>
      <w:divBdr>
        <w:top w:val="none" w:sz="0" w:space="0" w:color="auto"/>
        <w:left w:val="none" w:sz="0" w:space="0" w:color="auto"/>
        <w:bottom w:val="none" w:sz="0" w:space="0" w:color="auto"/>
        <w:right w:val="none" w:sz="0" w:space="0" w:color="auto"/>
      </w:divBdr>
    </w:div>
    <w:div w:id="1700082079">
      <w:bodyDiv w:val="1"/>
      <w:marLeft w:val="0"/>
      <w:marRight w:val="0"/>
      <w:marTop w:val="0"/>
      <w:marBottom w:val="0"/>
      <w:divBdr>
        <w:top w:val="none" w:sz="0" w:space="0" w:color="auto"/>
        <w:left w:val="none" w:sz="0" w:space="0" w:color="auto"/>
        <w:bottom w:val="none" w:sz="0" w:space="0" w:color="auto"/>
        <w:right w:val="none" w:sz="0" w:space="0" w:color="auto"/>
      </w:divBdr>
      <w:divsChild>
        <w:div w:id="425853731">
          <w:marLeft w:val="0"/>
          <w:marRight w:val="0"/>
          <w:marTop w:val="0"/>
          <w:marBottom w:val="0"/>
          <w:divBdr>
            <w:top w:val="none" w:sz="0" w:space="0" w:color="auto"/>
            <w:left w:val="none" w:sz="0" w:space="0" w:color="auto"/>
            <w:bottom w:val="none" w:sz="0" w:space="0" w:color="auto"/>
            <w:right w:val="none" w:sz="0" w:space="0" w:color="auto"/>
          </w:divBdr>
        </w:div>
      </w:divsChild>
    </w:div>
    <w:div w:id="1776635617">
      <w:bodyDiv w:val="1"/>
      <w:marLeft w:val="0"/>
      <w:marRight w:val="0"/>
      <w:marTop w:val="0"/>
      <w:marBottom w:val="0"/>
      <w:divBdr>
        <w:top w:val="none" w:sz="0" w:space="0" w:color="auto"/>
        <w:left w:val="none" w:sz="0" w:space="0" w:color="auto"/>
        <w:bottom w:val="none" w:sz="0" w:space="0" w:color="auto"/>
        <w:right w:val="none" w:sz="0" w:space="0" w:color="auto"/>
      </w:divBdr>
      <w:divsChild>
        <w:div w:id="399014086">
          <w:marLeft w:val="0"/>
          <w:marRight w:val="0"/>
          <w:marTop w:val="0"/>
          <w:marBottom w:val="0"/>
          <w:divBdr>
            <w:top w:val="none" w:sz="0" w:space="0" w:color="auto"/>
            <w:left w:val="none" w:sz="0" w:space="0" w:color="auto"/>
            <w:bottom w:val="none" w:sz="0" w:space="0" w:color="auto"/>
            <w:right w:val="none" w:sz="0" w:space="0" w:color="auto"/>
          </w:divBdr>
        </w:div>
      </w:divsChild>
    </w:div>
    <w:div w:id="1795515111">
      <w:bodyDiv w:val="1"/>
      <w:marLeft w:val="0"/>
      <w:marRight w:val="0"/>
      <w:marTop w:val="0"/>
      <w:marBottom w:val="0"/>
      <w:divBdr>
        <w:top w:val="none" w:sz="0" w:space="0" w:color="auto"/>
        <w:left w:val="none" w:sz="0" w:space="0" w:color="auto"/>
        <w:bottom w:val="none" w:sz="0" w:space="0" w:color="auto"/>
        <w:right w:val="none" w:sz="0" w:space="0" w:color="auto"/>
      </w:divBdr>
      <w:divsChild>
        <w:div w:id="390537441">
          <w:marLeft w:val="0"/>
          <w:marRight w:val="0"/>
          <w:marTop w:val="0"/>
          <w:marBottom w:val="0"/>
          <w:divBdr>
            <w:top w:val="none" w:sz="0" w:space="0" w:color="auto"/>
            <w:left w:val="none" w:sz="0" w:space="0" w:color="auto"/>
            <w:bottom w:val="none" w:sz="0" w:space="0" w:color="auto"/>
            <w:right w:val="none" w:sz="0" w:space="0" w:color="auto"/>
          </w:divBdr>
        </w:div>
      </w:divsChild>
    </w:div>
    <w:div w:id="1822228804">
      <w:bodyDiv w:val="1"/>
      <w:marLeft w:val="0"/>
      <w:marRight w:val="0"/>
      <w:marTop w:val="0"/>
      <w:marBottom w:val="0"/>
      <w:divBdr>
        <w:top w:val="none" w:sz="0" w:space="0" w:color="auto"/>
        <w:left w:val="none" w:sz="0" w:space="0" w:color="auto"/>
        <w:bottom w:val="none" w:sz="0" w:space="0" w:color="auto"/>
        <w:right w:val="none" w:sz="0" w:space="0" w:color="auto"/>
      </w:divBdr>
      <w:divsChild>
        <w:div w:id="1102339465">
          <w:marLeft w:val="0"/>
          <w:marRight w:val="0"/>
          <w:marTop w:val="0"/>
          <w:marBottom w:val="0"/>
          <w:divBdr>
            <w:top w:val="none" w:sz="0" w:space="0" w:color="auto"/>
            <w:left w:val="none" w:sz="0" w:space="0" w:color="auto"/>
            <w:bottom w:val="none" w:sz="0" w:space="0" w:color="auto"/>
            <w:right w:val="none" w:sz="0" w:space="0" w:color="auto"/>
          </w:divBdr>
        </w:div>
      </w:divsChild>
    </w:div>
    <w:div w:id="1836338480">
      <w:bodyDiv w:val="1"/>
      <w:marLeft w:val="0"/>
      <w:marRight w:val="0"/>
      <w:marTop w:val="0"/>
      <w:marBottom w:val="0"/>
      <w:divBdr>
        <w:top w:val="none" w:sz="0" w:space="0" w:color="auto"/>
        <w:left w:val="none" w:sz="0" w:space="0" w:color="auto"/>
        <w:bottom w:val="none" w:sz="0" w:space="0" w:color="auto"/>
        <w:right w:val="none" w:sz="0" w:space="0" w:color="auto"/>
      </w:divBdr>
    </w:div>
    <w:div w:id="1856773600">
      <w:bodyDiv w:val="1"/>
      <w:marLeft w:val="0"/>
      <w:marRight w:val="0"/>
      <w:marTop w:val="0"/>
      <w:marBottom w:val="0"/>
      <w:divBdr>
        <w:top w:val="none" w:sz="0" w:space="0" w:color="auto"/>
        <w:left w:val="none" w:sz="0" w:space="0" w:color="auto"/>
        <w:bottom w:val="none" w:sz="0" w:space="0" w:color="auto"/>
        <w:right w:val="none" w:sz="0" w:space="0" w:color="auto"/>
      </w:divBdr>
      <w:divsChild>
        <w:div w:id="385183598">
          <w:marLeft w:val="0"/>
          <w:marRight w:val="0"/>
          <w:marTop w:val="0"/>
          <w:marBottom w:val="0"/>
          <w:divBdr>
            <w:top w:val="none" w:sz="0" w:space="0" w:color="auto"/>
            <w:left w:val="none" w:sz="0" w:space="0" w:color="auto"/>
            <w:bottom w:val="none" w:sz="0" w:space="0" w:color="auto"/>
            <w:right w:val="none" w:sz="0" w:space="0" w:color="auto"/>
          </w:divBdr>
        </w:div>
      </w:divsChild>
    </w:div>
    <w:div w:id="2015105275">
      <w:bodyDiv w:val="1"/>
      <w:marLeft w:val="0"/>
      <w:marRight w:val="0"/>
      <w:marTop w:val="0"/>
      <w:marBottom w:val="0"/>
      <w:divBdr>
        <w:top w:val="none" w:sz="0" w:space="0" w:color="auto"/>
        <w:left w:val="none" w:sz="0" w:space="0" w:color="auto"/>
        <w:bottom w:val="none" w:sz="0" w:space="0" w:color="auto"/>
        <w:right w:val="none" w:sz="0" w:space="0" w:color="auto"/>
      </w:divBdr>
      <w:divsChild>
        <w:div w:id="751389861">
          <w:marLeft w:val="0"/>
          <w:marRight w:val="0"/>
          <w:marTop w:val="0"/>
          <w:marBottom w:val="0"/>
          <w:divBdr>
            <w:top w:val="none" w:sz="0" w:space="0" w:color="auto"/>
            <w:left w:val="none" w:sz="0" w:space="0" w:color="auto"/>
            <w:bottom w:val="none" w:sz="0" w:space="0" w:color="auto"/>
            <w:right w:val="none" w:sz="0" w:space="0" w:color="auto"/>
          </w:divBdr>
        </w:div>
      </w:divsChild>
    </w:div>
    <w:div w:id="2080249254">
      <w:bodyDiv w:val="1"/>
      <w:marLeft w:val="0"/>
      <w:marRight w:val="0"/>
      <w:marTop w:val="0"/>
      <w:marBottom w:val="0"/>
      <w:divBdr>
        <w:top w:val="none" w:sz="0" w:space="0" w:color="auto"/>
        <w:left w:val="none" w:sz="0" w:space="0" w:color="auto"/>
        <w:bottom w:val="none" w:sz="0" w:space="0" w:color="auto"/>
        <w:right w:val="none" w:sz="0" w:space="0" w:color="auto"/>
      </w:divBdr>
    </w:div>
    <w:div w:id="2081713829">
      <w:bodyDiv w:val="1"/>
      <w:marLeft w:val="0"/>
      <w:marRight w:val="0"/>
      <w:marTop w:val="0"/>
      <w:marBottom w:val="0"/>
      <w:divBdr>
        <w:top w:val="none" w:sz="0" w:space="0" w:color="auto"/>
        <w:left w:val="none" w:sz="0" w:space="0" w:color="auto"/>
        <w:bottom w:val="none" w:sz="0" w:space="0" w:color="auto"/>
        <w:right w:val="none" w:sz="0" w:space="0" w:color="auto"/>
      </w:divBdr>
      <w:divsChild>
        <w:div w:id="974682914">
          <w:marLeft w:val="0"/>
          <w:marRight w:val="0"/>
          <w:marTop w:val="0"/>
          <w:marBottom w:val="0"/>
          <w:divBdr>
            <w:top w:val="none" w:sz="0" w:space="0" w:color="auto"/>
            <w:left w:val="none" w:sz="0" w:space="0" w:color="auto"/>
            <w:bottom w:val="none" w:sz="0" w:space="0" w:color="auto"/>
            <w:right w:val="none" w:sz="0" w:space="0" w:color="auto"/>
          </w:divBdr>
        </w:div>
      </w:divsChild>
    </w:div>
    <w:div w:id="2133747078">
      <w:bodyDiv w:val="1"/>
      <w:marLeft w:val="0"/>
      <w:marRight w:val="0"/>
      <w:marTop w:val="0"/>
      <w:marBottom w:val="0"/>
      <w:divBdr>
        <w:top w:val="none" w:sz="0" w:space="0" w:color="auto"/>
        <w:left w:val="none" w:sz="0" w:space="0" w:color="auto"/>
        <w:bottom w:val="none" w:sz="0" w:space="0" w:color="auto"/>
        <w:right w:val="none" w:sz="0" w:space="0" w:color="auto"/>
      </w:divBdr>
      <w:divsChild>
        <w:div w:id="69516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4DDC-EBE5-EF41-ABCC-1ED62609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nhËn ®Þnh xu thÕ</vt:lpstr>
    </vt:vector>
  </TitlesOfParts>
  <Company>TAN THANH CO.,LTD</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nhËn ®Þnh xu thÕ</dc:title>
  <dc:creator>User Name</dc:creator>
  <cp:lastModifiedBy>Tan Phan Van</cp:lastModifiedBy>
  <cp:revision>2</cp:revision>
  <cp:lastPrinted>2015-10-06T08:20:00Z</cp:lastPrinted>
  <dcterms:created xsi:type="dcterms:W3CDTF">2016-01-24T02:50:00Z</dcterms:created>
  <dcterms:modified xsi:type="dcterms:W3CDTF">2016-01-24T02:50:00Z</dcterms:modified>
</cp:coreProperties>
</file>